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B9780C" w14:textId="77777777" w:rsidR="0097410B" w:rsidRDefault="0097410B" w:rsidP="00EF4158"/>
    <w:p w14:paraId="2F6E33FC" w14:textId="7CBF4299" w:rsidR="007A4897" w:rsidRDefault="007A4897" w:rsidP="0097410B">
      <w:pPr>
        <w:jc w:val="center"/>
      </w:pPr>
    </w:p>
    <w:p w14:paraId="7E58379A" w14:textId="77777777" w:rsidR="00950DDF" w:rsidRDefault="00950DDF" w:rsidP="00EF4158"/>
    <w:p w14:paraId="1BC32ADF" w14:textId="572D8D10" w:rsidR="0097410B" w:rsidRPr="00D23E03" w:rsidRDefault="0097410B" w:rsidP="0097410B">
      <w:pPr>
        <w:jc w:val="center"/>
        <w:rPr>
          <w:rFonts w:ascii="Georgia" w:hAnsi="Georgia"/>
          <w:sz w:val="28"/>
          <w:szCs w:val="28"/>
        </w:rPr>
      </w:pPr>
      <w:r w:rsidRPr="00D23E03">
        <w:rPr>
          <w:rFonts w:ascii="Georgia" w:hAnsi="Georgia"/>
          <w:sz w:val="28"/>
          <w:szCs w:val="28"/>
        </w:rPr>
        <w:t>HIST 1301-</w:t>
      </w:r>
      <w:proofErr w:type="gramStart"/>
      <w:r w:rsidRPr="00D23E03">
        <w:rPr>
          <w:rFonts w:ascii="Georgia" w:hAnsi="Georgia"/>
          <w:sz w:val="28"/>
          <w:szCs w:val="28"/>
        </w:rPr>
        <w:t>004  CRN</w:t>
      </w:r>
      <w:proofErr w:type="gramEnd"/>
      <w:r w:rsidRPr="00D23E03">
        <w:rPr>
          <w:rFonts w:ascii="Georgia" w:hAnsi="Georgia"/>
          <w:sz w:val="28"/>
          <w:szCs w:val="28"/>
        </w:rPr>
        <w:t xml:space="preserve"> 31911</w:t>
      </w:r>
    </w:p>
    <w:p w14:paraId="7ABD58C0" w14:textId="2D7CDA26" w:rsidR="0097410B" w:rsidRPr="00D23E03" w:rsidRDefault="0097410B" w:rsidP="00EF4158">
      <w:pPr>
        <w:jc w:val="center"/>
        <w:rPr>
          <w:rFonts w:ascii="Georgia" w:hAnsi="Georgia"/>
          <w:sz w:val="28"/>
          <w:szCs w:val="28"/>
        </w:rPr>
      </w:pPr>
      <w:r w:rsidRPr="00D23E03">
        <w:rPr>
          <w:rFonts w:ascii="Georgia" w:hAnsi="Georgia"/>
          <w:sz w:val="28"/>
          <w:szCs w:val="28"/>
        </w:rPr>
        <w:t>History of the U.S. to 1865</w:t>
      </w:r>
    </w:p>
    <w:p w14:paraId="39CA5461" w14:textId="550A9F42" w:rsidR="00950DDF" w:rsidRPr="00D23E03" w:rsidRDefault="00950DDF" w:rsidP="0097410B">
      <w:pPr>
        <w:jc w:val="center"/>
        <w:rPr>
          <w:rFonts w:ascii="Georgia" w:hAnsi="Georgia"/>
          <w:sz w:val="28"/>
          <w:szCs w:val="28"/>
        </w:rPr>
      </w:pPr>
      <w:r w:rsidRPr="00D23E03">
        <w:rPr>
          <w:rFonts w:ascii="Georgia" w:hAnsi="Georgia"/>
          <w:sz w:val="28"/>
          <w:szCs w:val="28"/>
        </w:rPr>
        <w:t>Summer I, 2024</w:t>
      </w:r>
    </w:p>
    <w:p w14:paraId="747E3887" w14:textId="1C02405E" w:rsidR="0097410B" w:rsidRPr="00D23E03" w:rsidRDefault="0097410B" w:rsidP="0097410B">
      <w:pPr>
        <w:jc w:val="center"/>
        <w:rPr>
          <w:rFonts w:ascii="Georgia" w:hAnsi="Georgia"/>
          <w:sz w:val="28"/>
          <w:szCs w:val="28"/>
        </w:rPr>
      </w:pPr>
      <w:r w:rsidRPr="00D23E03">
        <w:rPr>
          <w:rFonts w:ascii="Georgia" w:hAnsi="Georgia"/>
          <w:sz w:val="28"/>
          <w:szCs w:val="28"/>
        </w:rPr>
        <w:t>Dr. Susan Stanfield</w:t>
      </w:r>
    </w:p>
    <w:p w14:paraId="7355EB59" w14:textId="5910AE52" w:rsidR="00104F04" w:rsidRPr="00D23E03" w:rsidRDefault="00D23E03" w:rsidP="0097410B">
      <w:pPr>
        <w:jc w:val="center"/>
        <w:rPr>
          <w:rFonts w:ascii="Georgia" w:hAnsi="Georgia"/>
          <w:sz w:val="28"/>
          <w:szCs w:val="28"/>
        </w:rPr>
      </w:pPr>
      <w:hyperlink r:id="rId5" w:history="1">
        <w:r w:rsidR="00104F04" w:rsidRPr="00D23E03">
          <w:rPr>
            <w:rStyle w:val="Hyperlink"/>
            <w:rFonts w:ascii="Georgia" w:hAnsi="Georgia"/>
            <w:sz w:val="28"/>
            <w:szCs w:val="28"/>
          </w:rPr>
          <w:t>sjstanfield@utep.edu</w:t>
        </w:r>
      </w:hyperlink>
    </w:p>
    <w:p w14:paraId="1B71E941" w14:textId="77777777" w:rsidR="00104F04" w:rsidRPr="00D23E03" w:rsidRDefault="00104F04" w:rsidP="0097410B">
      <w:pPr>
        <w:jc w:val="center"/>
        <w:rPr>
          <w:rFonts w:ascii="Georgia" w:hAnsi="Georgia"/>
          <w:sz w:val="28"/>
          <w:szCs w:val="28"/>
        </w:rPr>
      </w:pPr>
    </w:p>
    <w:p w14:paraId="342B1ADE" w14:textId="1E1D2E72" w:rsidR="00104F04" w:rsidRPr="00D23E03" w:rsidRDefault="00104F04" w:rsidP="00104F04">
      <w:pPr>
        <w:rPr>
          <w:rFonts w:ascii="Georgia" w:hAnsi="Georgia"/>
          <w:b/>
          <w:bCs/>
          <w:sz w:val="28"/>
          <w:szCs w:val="28"/>
          <w:u w:val="single"/>
        </w:rPr>
      </w:pPr>
    </w:p>
    <w:p w14:paraId="63561993" w14:textId="0B15A676" w:rsidR="00104F04" w:rsidRPr="00D23E03" w:rsidRDefault="00104F04" w:rsidP="00104F04">
      <w:pPr>
        <w:rPr>
          <w:rFonts w:ascii="Georgia" w:hAnsi="Georgia"/>
          <w:b/>
          <w:bCs/>
          <w:sz w:val="28"/>
          <w:szCs w:val="28"/>
        </w:rPr>
      </w:pPr>
      <w:r w:rsidRPr="00D23E03">
        <w:rPr>
          <w:rFonts w:ascii="Georgia" w:hAnsi="Georgia"/>
          <w:b/>
          <w:bCs/>
          <w:sz w:val="28"/>
          <w:szCs w:val="28"/>
          <w:u w:val="single"/>
        </w:rPr>
        <w:t xml:space="preserve">Course Description:  </w:t>
      </w:r>
      <w:r w:rsidRPr="00D23E03">
        <w:rPr>
          <w:rFonts w:ascii="Georgia" w:hAnsi="Georgia"/>
          <w:sz w:val="28"/>
          <w:szCs w:val="28"/>
        </w:rPr>
        <w:t>This course provides a broad overview of U.S. history through the end of the Civil War.  The course will interpret this period through the lens of American identity based on race, class, gender, region, and ethnicity, allowin</w:t>
      </w:r>
      <w:r w:rsidR="00A02CF2" w:rsidRPr="00D23E03">
        <w:rPr>
          <w:rFonts w:ascii="Georgia" w:hAnsi="Georgia"/>
          <w:sz w:val="28"/>
          <w:szCs w:val="28"/>
        </w:rPr>
        <w:t xml:space="preserve">g </w:t>
      </w:r>
      <w:r w:rsidRPr="00D23E03">
        <w:rPr>
          <w:rFonts w:ascii="Georgia" w:hAnsi="Georgia"/>
          <w:sz w:val="28"/>
          <w:szCs w:val="28"/>
        </w:rPr>
        <w:t xml:space="preserve">for a study of U.S. history based on multiple perspectives.  </w:t>
      </w:r>
      <w:r w:rsidRPr="00D23E03">
        <w:rPr>
          <w:rFonts w:ascii="Georgia" w:hAnsi="Georgia"/>
          <w:b/>
          <w:bCs/>
          <w:sz w:val="28"/>
          <w:szCs w:val="28"/>
        </w:rPr>
        <w:t xml:space="preserve">This class is completely online and </w:t>
      </w:r>
      <w:r w:rsidR="00DA380F" w:rsidRPr="00D23E03">
        <w:rPr>
          <w:rFonts w:ascii="Georgia" w:hAnsi="Georgia"/>
          <w:b/>
          <w:bCs/>
          <w:sz w:val="28"/>
          <w:szCs w:val="28"/>
        </w:rPr>
        <w:t xml:space="preserve">asynchronous.  Asynchronous means there will be no set meeting times, </w:t>
      </w:r>
      <w:r w:rsidR="00F94C5B" w:rsidRPr="00D23E03">
        <w:rPr>
          <w:rFonts w:ascii="Georgia" w:hAnsi="Georgia"/>
          <w:b/>
          <w:bCs/>
          <w:sz w:val="28"/>
          <w:szCs w:val="28"/>
        </w:rPr>
        <w:t>m</w:t>
      </w:r>
      <w:r w:rsidR="00DA380F" w:rsidRPr="00D23E03">
        <w:rPr>
          <w:rFonts w:ascii="Georgia" w:hAnsi="Georgia"/>
          <w:b/>
          <w:bCs/>
          <w:sz w:val="28"/>
          <w:szCs w:val="28"/>
        </w:rPr>
        <w:t xml:space="preserve">aterials for the week including lectures, videos, assignments, and quizzes will appear on blackboard </w:t>
      </w:r>
      <w:r w:rsidR="00F94C5B" w:rsidRPr="00D23E03">
        <w:rPr>
          <w:rFonts w:ascii="Georgia" w:hAnsi="Georgia"/>
          <w:b/>
          <w:bCs/>
          <w:sz w:val="28"/>
          <w:szCs w:val="28"/>
        </w:rPr>
        <w:t>every</w:t>
      </w:r>
      <w:r w:rsidR="00DA380F" w:rsidRPr="00D23E03">
        <w:rPr>
          <w:rFonts w:ascii="Georgia" w:hAnsi="Georgia"/>
          <w:b/>
          <w:bCs/>
          <w:sz w:val="28"/>
          <w:szCs w:val="28"/>
        </w:rPr>
        <w:t xml:space="preserve"> Monday by 9:00 AM.  You c</w:t>
      </w:r>
      <w:r w:rsidR="002B3EF6" w:rsidRPr="00D23E03">
        <w:rPr>
          <w:rFonts w:ascii="Georgia" w:hAnsi="Georgia"/>
          <w:b/>
          <w:bCs/>
          <w:sz w:val="28"/>
          <w:szCs w:val="28"/>
        </w:rPr>
        <w:t>an work through the material each week at your own pace</w:t>
      </w:r>
      <w:r w:rsidR="00F94C5B" w:rsidRPr="00D23E03">
        <w:rPr>
          <w:rFonts w:ascii="Georgia" w:hAnsi="Georgia"/>
          <w:b/>
          <w:bCs/>
          <w:sz w:val="28"/>
          <w:szCs w:val="28"/>
        </w:rPr>
        <w:t xml:space="preserve"> </w:t>
      </w:r>
      <w:r w:rsidR="002B3EF6" w:rsidRPr="00D23E03">
        <w:rPr>
          <w:rFonts w:ascii="Georgia" w:hAnsi="Georgia"/>
          <w:b/>
          <w:bCs/>
          <w:sz w:val="28"/>
          <w:szCs w:val="28"/>
        </w:rPr>
        <w:t xml:space="preserve">but must finish by the end of the week.  </w:t>
      </w:r>
    </w:p>
    <w:p w14:paraId="5AA1ED7F" w14:textId="77777777" w:rsidR="002B3EF6" w:rsidRPr="00D23E03" w:rsidRDefault="002B3EF6" w:rsidP="00104F04">
      <w:pPr>
        <w:rPr>
          <w:rFonts w:ascii="Georgia" w:hAnsi="Georgia"/>
          <w:b/>
          <w:bCs/>
          <w:sz w:val="28"/>
          <w:szCs w:val="28"/>
        </w:rPr>
      </w:pPr>
    </w:p>
    <w:p w14:paraId="3D202E43" w14:textId="32EE2707" w:rsidR="002B3EF6" w:rsidRPr="00D23E03" w:rsidRDefault="002B3EF6" w:rsidP="00104F04">
      <w:pPr>
        <w:rPr>
          <w:rStyle w:val="Hyperlink"/>
          <w:rFonts w:ascii="Georgia" w:hAnsi="Georgia"/>
          <w:sz w:val="28"/>
          <w:szCs w:val="28"/>
        </w:rPr>
      </w:pPr>
      <w:r w:rsidRPr="00D23E03">
        <w:rPr>
          <w:rFonts w:ascii="Georgia" w:hAnsi="Georgia"/>
          <w:b/>
          <w:bCs/>
          <w:sz w:val="28"/>
          <w:szCs w:val="28"/>
          <w:u w:val="single"/>
        </w:rPr>
        <w:t xml:space="preserve">Student Office Hours:  </w:t>
      </w:r>
      <w:r w:rsidRPr="00D23E03">
        <w:rPr>
          <w:rFonts w:ascii="Georgia" w:hAnsi="Georgia"/>
          <w:sz w:val="28"/>
          <w:szCs w:val="28"/>
        </w:rPr>
        <w:t xml:space="preserve"> </w:t>
      </w:r>
      <w:r w:rsidR="00D23E03" w:rsidRPr="00D23E03">
        <w:rPr>
          <w:rFonts w:ascii="Georgia" w:hAnsi="Georgia"/>
          <w:sz w:val="28"/>
          <w:szCs w:val="28"/>
        </w:rPr>
        <w:t xml:space="preserve">Each week I will schedule an hour where we can meet </w:t>
      </w:r>
      <w:proofErr w:type="gramStart"/>
      <w:r w:rsidR="00D23E03" w:rsidRPr="00D23E03">
        <w:rPr>
          <w:rFonts w:ascii="Georgia" w:hAnsi="Georgia"/>
          <w:sz w:val="28"/>
          <w:szCs w:val="28"/>
        </w:rPr>
        <w:t>online</w:t>
      </w:r>
      <w:proofErr w:type="gramEnd"/>
      <w:r w:rsidR="00D23E03" w:rsidRPr="00D23E03">
        <w:rPr>
          <w:rFonts w:ascii="Georgia" w:hAnsi="Georgia"/>
          <w:sz w:val="28"/>
          <w:szCs w:val="28"/>
        </w:rPr>
        <w:t xml:space="preserve"> and you can meet with other students in the class.  </w:t>
      </w:r>
      <w:r w:rsidRPr="00D23E03">
        <w:rPr>
          <w:rFonts w:ascii="Georgia" w:hAnsi="Georgia"/>
          <w:sz w:val="28"/>
          <w:szCs w:val="28"/>
        </w:rPr>
        <w:t>I am also available by appointment</w:t>
      </w:r>
      <w:r w:rsidR="005577D6" w:rsidRPr="00D23E03">
        <w:rPr>
          <w:rFonts w:ascii="Georgia" w:hAnsi="Georgia"/>
          <w:sz w:val="28"/>
          <w:szCs w:val="28"/>
        </w:rPr>
        <w:t xml:space="preserve">, just email me and we can find a time that works for both of us.  My email address is </w:t>
      </w:r>
      <w:hyperlink r:id="rId6" w:history="1">
        <w:r w:rsidR="005577D6" w:rsidRPr="00D23E03">
          <w:rPr>
            <w:rStyle w:val="Hyperlink"/>
            <w:rFonts w:ascii="Georgia" w:hAnsi="Georgia"/>
            <w:sz w:val="28"/>
            <w:szCs w:val="28"/>
          </w:rPr>
          <w:t>sjstanfield@utep.edu</w:t>
        </w:r>
      </w:hyperlink>
    </w:p>
    <w:p w14:paraId="6619C508" w14:textId="77777777" w:rsidR="00D23E03" w:rsidRPr="00D23E03" w:rsidRDefault="00D23E03" w:rsidP="00104F04">
      <w:pPr>
        <w:rPr>
          <w:rStyle w:val="Hyperlink"/>
          <w:rFonts w:ascii="Georgia" w:hAnsi="Georgia"/>
          <w:sz w:val="28"/>
          <w:szCs w:val="28"/>
        </w:rPr>
      </w:pPr>
    </w:p>
    <w:p w14:paraId="3CE07BCB" w14:textId="7713360D" w:rsidR="00D23E03" w:rsidRPr="00D23E03" w:rsidRDefault="00D23E03" w:rsidP="00104F04">
      <w:pPr>
        <w:rPr>
          <w:rFonts w:ascii="Georgia" w:hAnsi="Georgia"/>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23E03">
        <w:rPr>
          <w:rStyle w:val="Hyperlink"/>
          <w:rFonts w:ascii="Georgia" w:hAnsi="Georgia"/>
          <w:bCs/>
          <w:color w:val="000000" w:themeColor="text1"/>
          <w:sz w:val="28"/>
          <w:szCs w:val="28"/>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 xml:space="preserve">Austin Hawks Pass Leader:  </w:t>
      </w:r>
      <w:r w:rsidRPr="00D23E03">
        <w:rPr>
          <w:rStyle w:val="Hyperlink"/>
          <w:rFonts w:ascii="Georgia" w:hAnsi="Georgia"/>
          <w:color w:val="000000" w:themeColor="text1"/>
          <w:sz w:val="28"/>
          <w:szCs w:val="28"/>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Austin is a student that has taken this class and served as a member Miner Learning Center.  He can provide you with assistance taking this class in one-on-one meetings.  </w:t>
      </w:r>
    </w:p>
    <w:p w14:paraId="2604405F" w14:textId="77777777" w:rsidR="005577D6" w:rsidRPr="00D23E03" w:rsidRDefault="005577D6" w:rsidP="00104F04">
      <w:pPr>
        <w:rPr>
          <w:rFonts w:ascii="Georgia" w:hAnsi="Georgia"/>
          <w:sz w:val="28"/>
          <w:szCs w:val="28"/>
        </w:rPr>
      </w:pPr>
    </w:p>
    <w:p w14:paraId="21B4E05C" w14:textId="0B49DD39" w:rsidR="005577D6" w:rsidRPr="00D23E03" w:rsidRDefault="005577D6" w:rsidP="00104F04">
      <w:pPr>
        <w:rPr>
          <w:rFonts w:ascii="Georgia" w:hAnsi="Georgia"/>
          <w:sz w:val="28"/>
          <w:szCs w:val="28"/>
        </w:rPr>
      </w:pPr>
      <w:r w:rsidRPr="00D23E03">
        <w:rPr>
          <w:rFonts w:ascii="Georgia" w:hAnsi="Georgia"/>
          <w:b/>
          <w:bCs/>
          <w:sz w:val="28"/>
          <w:szCs w:val="28"/>
          <w:u w:val="single"/>
        </w:rPr>
        <w:t xml:space="preserve">Technical Help:  </w:t>
      </w:r>
      <w:r w:rsidRPr="00D23E03">
        <w:rPr>
          <w:rFonts w:ascii="Georgia" w:hAnsi="Georgia"/>
          <w:sz w:val="28"/>
          <w:szCs w:val="28"/>
        </w:rPr>
        <w:t>Technical problems happen.  If you ha</w:t>
      </w:r>
      <w:r w:rsidR="009B2FE2" w:rsidRPr="00D23E03">
        <w:rPr>
          <w:rFonts w:ascii="Georgia" w:hAnsi="Georgia"/>
          <w:sz w:val="28"/>
          <w:szCs w:val="28"/>
        </w:rPr>
        <w:t xml:space="preserve">ve any problems with </w:t>
      </w:r>
      <w:proofErr w:type="gramStart"/>
      <w:r w:rsidR="009B2FE2" w:rsidRPr="00D23E03">
        <w:rPr>
          <w:rFonts w:ascii="Georgia" w:hAnsi="Georgia"/>
          <w:sz w:val="28"/>
          <w:szCs w:val="28"/>
        </w:rPr>
        <w:t>blackboard</w:t>
      </w:r>
      <w:proofErr w:type="gramEnd"/>
      <w:r w:rsidR="009B2FE2" w:rsidRPr="00D23E03">
        <w:rPr>
          <w:rFonts w:ascii="Georgia" w:hAnsi="Georgia"/>
          <w:sz w:val="28"/>
          <w:szCs w:val="28"/>
        </w:rPr>
        <w:t xml:space="preserve"> you should contact </w:t>
      </w:r>
      <w:hyperlink r:id="rId7" w:history="1">
        <w:r w:rsidR="009B2FE2" w:rsidRPr="00D23E03">
          <w:rPr>
            <w:rStyle w:val="Hyperlink"/>
            <w:rFonts w:ascii="Georgia" w:hAnsi="Georgia"/>
            <w:sz w:val="28"/>
            <w:szCs w:val="28"/>
          </w:rPr>
          <w:t>https://www.utep.edu/technologysupport/</w:t>
        </w:r>
      </w:hyperlink>
      <w:r w:rsidR="009B2FE2" w:rsidRPr="00D23E03">
        <w:rPr>
          <w:rFonts w:ascii="Georgia" w:hAnsi="Georgia"/>
          <w:sz w:val="28"/>
          <w:szCs w:val="28"/>
        </w:rPr>
        <w:t xml:space="preserve">  Blackboard works best with Google Chrome or Firefox.  For a better experience with Blackboard, avoid using Explorer and Safari.  </w:t>
      </w:r>
    </w:p>
    <w:p w14:paraId="641DC59A" w14:textId="77777777" w:rsidR="009B2FE2" w:rsidRPr="00D23E03" w:rsidRDefault="009B2FE2" w:rsidP="00104F04">
      <w:pPr>
        <w:rPr>
          <w:rFonts w:ascii="Georgia" w:hAnsi="Georgia"/>
          <w:sz w:val="28"/>
          <w:szCs w:val="28"/>
        </w:rPr>
      </w:pPr>
    </w:p>
    <w:p w14:paraId="1847694B" w14:textId="77777777" w:rsidR="00D23E03" w:rsidRDefault="00D23E03" w:rsidP="00104F04">
      <w:pPr>
        <w:rPr>
          <w:rFonts w:ascii="Georgia" w:hAnsi="Georgia"/>
          <w:b/>
          <w:bCs/>
          <w:sz w:val="28"/>
          <w:szCs w:val="28"/>
          <w:u w:val="single"/>
        </w:rPr>
      </w:pPr>
    </w:p>
    <w:p w14:paraId="1FF75B6A" w14:textId="77777777" w:rsidR="00D23E03" w:rsidRDefault="00D23E03" w:rsidP="00104F04">
      <w:pPr>
        <w:rPr>
          <w:rFonts w:ascii="Georgia" w:hAnsi="Georgia"/>
          <w:b/>
          <w:bCs/>
          <w:sz w:val="28"/>
          <w:szCs w:val="28"/>
          <w:u w:val="single"/>
        </w:rPr>
      </w:pPr>
    </w:p>
    <w:p w14:paraId="4F4B2EF1" w14:textId="77777777" w:rsidR="00D23E03" w:rsidRDefault="00D23E03" w:rsidP="00104F04">
      <w:pPr>
        <w:rPr>
          <w:rFonts w:ascii="Georgia" w:hAnsi="Georgia"/>
          <w:b/>
          <w:bCs/>
          <w:sz w:val="28"/>
          <w:szCs w:val="28"/>
          <w:u w:val="single"/>
        </w:rPr>
      </w:pPr>
    </w:p>
    <w:p w14:paraId="564A5E77" w14:textId="77777777" w:rsidR="00D23E03" w:rsidRDefault="00D23E03" w:rsidP="00104F04">
      <w:pPr>
        <w:rPr>
          <w:rFonts w:ascii="Georgia" w:hAnsi="Georgia"/>
          <w:b/>
          <w:bCs/>
          <w:sz w:val="28"/>
          <w:szCs w:val="28"/>
          <w:u w:val="single"/>
        </w:rPr>
      </w:pPr>
    </w:p>
    <w:p w14:paraId="4C636BEF" w14:textId="77777777" w:rsidR="00D23E03" w:rsidRDefault="00D23E03" w:rsidP="00104F04">
      <w:pPr>
        <w:rPr>
          <w:rFonts w:ascii="Georgia" w:hAnsi="Georgia"/>
          <w:b/>
          <w:bCs/>
          <w:sz w:val="28"/>
          <w:szCs w:val="28"/>
          <w:u w:val="single"/>
        </w:rPr>
      </w:pPr>
    </w:p>
    <w:p w14:paraId="60D44D0C" w14:textId="7E16D12B" w:rsidR="009B2FE2" w:rsidRPr="00D23E03" w:rsidRDefault="009B2FE2" w:rsidP="00104F04">
      <w:pPr>
        <w:rPr>
          <w:rFonts w:ascii="Georgia" w:hAnsi="Georgia"/>
          <w:b/>
          <w:bCs/>
          <w:sz w:val="28"/>
          <w:szCs w:val="28"/>
          <w:u w:val="single"/>
        </w:rPr>
      </w:pPr>
      <w:r w:rsidRPr="00D23E03">
        <w:rPr>
          <w:rFonts w:ascii="Georgia" w:hAnsi="Georgia"/>
          <w:b/>
          <w:bCs/>
          <w:sz w:val="28"/>
          <w:szCs w:val="28"/>
          <w:u w:val="single"/>
        </w:rPr>
        <w:t xml:space="preserve">Course Goals and Skills:  </w:t>
      </w:r>
    </w:p>
    <w:p w14:paraId="6F7063A8" w14:textId="77777777" w:rsidR="007A1E68" w:rsidRPr="00D23E03" w:rsidRDefault="007A1E68" w:rsidP="00104F04">
      <w:pPr>
        <w:rPr>
          <w:rFonts w:ascii="Georgia" w:hAnsi="Georgia"/>
          <w:sz w:val="28"/>
          <w:szCs w:val="28"/>
        </w:rPr>
      </w:pPr>
    </w:p>
    <w:p w14:paraId="24ECC48A" w14:textId="62EEBF1B" w:rsidR="007A1E68" w:rsidRPr="00D23E03" w:rsidRDefault="007A1E68" w:rsidP="007A1E68">
      <w:pPr>
        <w:pStyle w:val="ListParagraph"/>
        <w:numPr>
          <w:ilvl w:val="0"/>
          <w:numId w:val="1"/>
        </w:numPr>
        <w:rPr>
          <w:rFonts w:ascii="Georgia" w:hAnsi="Georgia"/>
          <w:sz w:val="28"/>
          <w:szCs w:val="28"/>
        </w:rPr>
      </w:pPr>
      <w:r w:rsidRPr="00D23E03">
        <w:rPr>
          <w:rFonts w:ascii="Georgia" w:hAnsi="Georgia"/>
          <w:sz w:val="28"/>
          <w:szCs w:val="28"/>
        </w:rPr>
        <w:t xml:space="preserve"> Students should be able to contextualize the past by interpreting the influences of class, gender, race, region and ethnicity on politics, economics, the law, social change, and everyday life.</w:t>
      </w:r>
    </w:p>
    <w:p w14:paraId="645912FE" w14:textId="006628DB" w:rsidR="007A1E68" w:rsidRPr="00D23E03" w:rsidRDefault="007A1E68" w:rsidP="007A1E68">
      <w:pPr>
        <w:pStyle w:val="ListParagraph"/>
        <w:numPr>
          <w:ilvl w:val="0"/>
          <w:numId w:val="1"/>
        </w:numPr>
        <w:rPr>
          <w:rFonts w:ascii="Georgia" w:hAnsi="Georgia"/>
          <w:sz w:val="28"/>
          <w:szCs w:val="28"/>
        </w:rPr>
      </w:pPr>
      <w:r w:rsidRPr="00D23E03">
        <w:rPr>
          <w:rFonts w:ascii="Georgia" w:hAnsi="Georgia"/>
          <w:sz w:val="28"/>
          <w:szCs w:val="28"/>
        </w:rPr>
        <w:t xml:space="preserve">Students should improve their ability to evaluate evidence (visual and written), make arguments based on primary and secondary sources, become better critical thinkers, and learn to make connections between past and present. </w:t>
      </w:r>
    </w:p>
    <w:p w14:paraId="50777F6A" w14:textId="28808A5B" w:rsidR="007A1E68" w:rsidRPr="00D23E03" w:rsidRDefault="00284521" w:rsidP="007A1E68">
      <w:pPr>
        <w:pStyle w:val="ListParagraph"/>
        <w:numPr>
          <w:ilvl w:val="0"/>
          <w:numId w:val="1"/>
        </w:numPr>
        <w:rPr>
          <w:rFonts w:ascii="Georgia" w:hAnsi="Georgia"/>
          <w:sz w:val="28"/>
          <w:szCs w:val="28"/>
        </w:rPr>
      </w:pPr>
      <w:r w:rsidRPr="00D23E03">
        <w:rPr>
          <w:rFonts w:ascii="Georgia" w:hAnsi="Georgia"/>
          <w:sz w:val="28"/>
          <w:szCs w:val="28"/>
        </w:rPr>
        <w:t>Students will gain experience and improve their skills at generalizing, explaining and interpreting historical change and integrating these skills to better understand and discuss current arguments, concerns, and events.</w:t>
      </w:r>
    </w:p>
    <w:p w14:paraId="0AF37002" w14:textId="39EA9B9A" w:rsidR="00284521" w:rsidRPr="00D23E03" w:rsidRDefault="00284521" w:rsidP="007A1E68">
      <w:pPr>
        <w:pStyle w:val="ListParagraph"/>
        <w:numPr>
          <w:ilvl w:val="0"/>
          <w:numId w:val="1"/>
        </w:numPr>
        <w:rPr>
          <w:rFonts w:ascii="Georgia" w:hAnsi="Georgia"/>
          <w:sz w:val="28"/>
          <w:szCs w:val="28"/>
        </w:rPr>
      </w:pPr>
      <w:r w:rsidRPr="00D23E03">
        <w:rPr>
          <w:rFonts w:ascii="Georgia" w:hAnsi="Georgia"/>
          <w:sz w:val="28"/>
          <w:szCs w:val="28"/>
        </w:rPr>
        <w:t>Students will become familiar with using UTEP library databases and the basics of writing essays.</w:t>
      </w:r>
    </w:p>
    <w:p w14:paraId="1E7BE308" w14:textId="77777777" w:rsidR="00284521" w:rsidRPr="00D23E03" w:rsidRDefault="00284521" w:rsidP="00284521">
      <w:pPr>
        <w:rPr>
          <w:rFonts w:ascii="Georgia" w:hAnsi="Georgia"/>
          <w:sz w:val="28"/>
          <w:szCs w:val="28"/>
        </w:rPr>
      </w:pPr>
    </w:p>
    <w:p w14:paraId="69DA4E56" w14:textId="117C747F" w:rsidR="00284521" w:rsidRPr="00D23E03" w:rsidRDefault="00284521" w:rsidP="00284521">
      <w:pPr>
        <w:ind w:left="720"/>
        <w:rPr>
          <w:rFonts w:ascii="Georgia" w:hAnsi="Georgia"/>
          <w:b/>
          <w:bCs/>
          <w:sz w:val="28"/>
          <w:szCs w:val="28"/>
        </w:rPr>
      </w:pPr>
      <w:r w:rsidRPr="00D23E03">
        <w:rPr>
          <w:rFonts w:ascii="Georgia" w:hAnsi="Georgia"/>
          <w:b/>
          <w:bCs/>
          <w:sz w:val="28"/>
          <w:szCs w:val="28"/>
        </w:rPr>
        <w:lastRenderedPageBreak/>
        <w:t>These skills will assist students across the university’s curriculum.</w:t>
      </w:r>
    </w:p>
    <w:p w14:paraId="55328B69" w14:textId="77777777" w:rsidR="00284521" w:rsidRPr="00D23E03" w:rsidRDefault="00284521" w:rsidP="00284521">
      <w:pPr>
        <w:ind w:left="720"/>
        <w:rPr>
          <w:rFonts w:ascii="Georgia" w:hAnsi="Georgia"/>
          <w:b/>
          <w:bCs/>
          <w:sz w:val="28"/>
          <w:szCs w:val="28"/>
        </w:rPr>
      </w:pPr>
    </w:p>
    <w:p w14:paraId="66CF42C3" w14:textId="77777777" w:rsidR="00C0578E" w:rsidRPr="00D23E03" w:rsidRDefault="00C0578E" w:rsidP="00284521">
      <w:pPr>
        <w:ind w:left="720"/>
        <w:rPr>
          <w:rFonts w:ascii="Georgia" w:hAnsi="Georgia"/>
          <w:b/>
          <w:bCs/>
          <w:sz w:val="28"/>
          <w:szCs w:val="28"/>
          <w:u w:val="single"/>
        </w:rPr>
      </w:pPr>
    </w:p>
    <w:p w14:paraId="32BE3ED1" w14:textId="77777777" w:rsidR="00C0578E" w:rsidRPr="00D23E03" w:rsidRDefault="00C0578E" w:rsidP="00284521">
      <w:pPr>
        <w:ind w:left="720"/>
        <w:rPr>
          <w:rFonts w:ascii="Georgia" w:hAnsi="Georgia"/>
          <w:b/>
          <w:bCs/>
          <w:sz w:val="28"/>
          <w:szCs w:val="28"/>
          <w:u w:val="single"/>
        </w:rPr>
      </w:pPr>
    </w:p>
    <w:p w14:paraId="1F9BBB38" w14:textId="38410DE1" w:rsidR="00284521" w:rsidRPr="00D23E03" w:rsidRDefault="00284521" w:rsidP="00284521">
      <w:pPr>
        <w:ind w:left="720"/>
        <w:rPr>
          <w:rFonts w:ascii="Georgia" w:hAnsi="Georgia"/>
          <w:b/>
          <w:bCs/>
          <w:sz w:val="28"/>
          <w:szCs w:val="28"/>
          <w:u w:val="single"/>
        </w:rPr>
      </w:pPr>
      <w:r w:rsidRPr="00D23E03">
        <w:rPr>
          <w:rFonts w:ascii="Georgia" w:hAnsi="Georgia"/>
          <w:b/>
          <w:bCs/>
          <w:sz w:val="28"/>
          <w:szCs w:val="28"/>
          <w:u w:val="single"/>
        </w:rPr>
        <w:t>Course Requirements</w:t>
      </w:r>
    </w:p>
    <w:p w14:paraId="67DABD97" w14:textId="77777777" w:rsidR="00284521" w:rsidRPr="00D23E03" w:rsidRDefault="00284521" w:rsidP="00284521">
      <w:pPr>
        <w:ind w:left="720"/>
        <w:rPr>
          <w:rFonts w:ascii="Georgia" w:hAnsi="Georgia"/>
          <w:b/>
          <w:bCs/>
          <w:sz w:val="28"/>
          <w:szCs w:val="28"/>
          <w:u w:val="single"/>
        </w:rPr>
      </w:pPr>
    </w:p>
    <w:p w14:paraId="47DB44E9" w14:textId="52F3C0B4" w:rsidR="00284521" w:rsidRPr="00D23E03" w:rsidRDefault="00284521" w:rsidP="00284521">
      <w:pPr>
        <w:ind w:left="720"/>
        <w:rPr>
          <w:rFonts w:ascii="Georgia" w:hAnsi="Georgia"/>
          <w:sz w:val="28"/>
          <w:szCs w:val="28"/>
        </w:rPr>
      </w:pPr>
      <w:r w:rsidRPr="00D23E03">
        <w:rPr>
          <w:rFonts w:ascii="Georgia" w:hAnsi="Georgia"/>
          <w:b/>
          <w:bCs/>
          <w:sz w:val="28"/>
          <w:szCs w:val="28"/>
        </w:rPr>
        <w:t xml:space="preserve">Learning Modules/Units:  </w:t>
      </w:r>
      <w:r w:rsidR="00F63D0F" w:rsidRPr="00D23E03">
        <w:rPr>
          <w:rFonts w:ascii="Georgia" w:hAnsi="Georgia"/>
          <w:sz w:val="28"/>
          <w:szCs w:val="28"/>
        </w:rPr>
        <w:t xml:space="preserve">Information for the units will appear on Blackboard by Monday at 9:00 AM each week.  </w:t>
      </w:r>
      <w:r w:rsidR="009C77D7" w:rsidRPr="00D23E03">
        <w:rPr>
          <w:rFonts w:ascii="Georgia" w:hAnsi="Georgia"/>
          <w:sz w:val="28"/>
          <w:szCs w:val="28"/>
        </w:rPr>
        <w:t>O</w:t>
      </w:r>
      <w:r w:rsidR="00F63D0F" w:rsidRPr="00D23E03">
        <w:rPr>
          <w:rFonts w:ascii="Georgia" w:hAnsi="Georgia"/>
          <w:sz w:val="28"/>
          <w:szCs w:val="28"/>
        </w:rPr>
        <w:t>n Blackboard</w:t>
      </w:r>
      <w:r w:rsidR="009C77D7" w:rsidRPr="00D23E03">
        <w:rPr>
          <w:rFonts w:ascii="Georgia" w:hAnsi="Georgia"/>
          <w:sz w:val="28"/>
          <w:szCs w:val="28"/>
        </w:rPr>
        <w:t xml:space="preserve"> the first learning module is “Course </w:t>
      </w:r>
      <w:r w:rsidR="00F63D0F" w:rsidRPr="00D23E03">
        <w:rPr>
          <w:rFonts w:ascii="Georgia" w:hAnsi="Georgia"/>
          <w:sz w:val="28"/>
          <w:szCs w:val="28"/>
        </w:rPr>
        <w:t xml:space="preserve">Information.”  There you will find major assignments, helpful webpages and videos, </w:t>
      </w:r>
      <w:r w:rsidR="009C77D7" w:rsidRPr="00D23E03">
        <w:rPr>
          <w:rFonts w:ascii="Georgia" w:hAnsi="Georgia"/>
          <w:sz w:val="28"/>
          <w:szCs w:val="28"/>
        </w:rPr>
        <w:t xml:space="preserve">the syllabus, </w:t>
      </w:r>
      <w:r w:rsidR="00F63D0F" w:rsidRPr="00D23E03">
        <w:rPr>
          <w:rFonts w:ascii="Georgia" w:hAnsi="Georgia"/>
          <w:sz w:val="28"/>
          <w:szCs w:val="28"/>
        </w:rPr>
        <w:t xml:space="preserve">and readings to help you with this course and college courses in general.  </w:t>
      </w:r>
      <w:r w:rsidR="009C77D7" w:rsidRPr="00D23E03">
        <w:rPr>
          <w:rFonts w:ascii="Georgia" w:hAnsi="Georgia"/>
          <w:sz w:val="28"/>
          <w:szCs w:val="28"/>
        </w:rPr>
        <w:t xml:space="preserve">Items found on the module “Course Information” are not required to be read—they are there to </w:t>
      </w:r>
      <w:proofErr w:type="gramStart"/>
      <w:r w:rsidR="009C77D7" w:rsidRPr="00D23E03">
        <w:rPr>
          <w:rFonts w:ascii="Georgia" w:hAnsi="Georgia"/>
          <w:sz w:val="28"/>
          <w:szCs w:val="28"/>
        </w:rPr>
        <w:t>provide assistance</w:t>
      </w:r>
      <w:proofErr w:type="gramEnd"/>
      <w:r w:rsidR="009C77D7" w:rsidRPr="00D23E03">
        <w:rPr>
          <w:rFonts w:ascii="Georgia" w:hAnsi="Georgia"/>
          <w:sz w:val="28"/>
          <w:szCs w:val="28"/>
        </w:rPr>
        <w:t xml:space="preserve"> if needed.  The other learning modules (Week #1, Week #2 etc.) are where you can find the materials for each week.  </w:t>
      </w:r>
    </w:p>
    <w:p w14:paraId="30EA83C1" w14:textId="77777777" w:rsidR="003815E9" w:rsidRPr="00D23E03" w:rsidRDefault="003815E9" w:rsidP="00284521">
      <w:pPr>
        <w:ind w:left="720"/>
        <w:rPr>
          <w:rFonts w:ascii="Georgia" w:hAnsi="Georgia"/>
          <w:sz w:val="28"/>
          <w:szCs w:val="28"/>
        </w:rPr>
      </w:pPr>
    </w:p>
    <w:p w14:paraId="722688D2" w14:textId="7531F502" w:rsidR="003815E9" w:rsidRPr="00D23E03" w:rsidRDefault="003815E9" w:rsidP="00284521">
      <w:pPr>
        <w:ind w:left="720"/>
        <w:rPr>
          <w:rFonts w:ascii="Georgia" w:hAnsi="Georgia"/>
          <w:sz w:val="28"/>
          <w:szCs w:val="28"/>
        </w:rPr>
      </w:pPr>
      <w:r w:rsidRPr="00D23E03">
        <w:rPr>
          <w:rFonts w:ascii="Georgia" w:hAnsi="Georgia"/>
          <w:b/>
          <w:bCs/>
          <w:sz w:val="28"/>
          <w:szCs w:val="28"/>
        </w:rPr>
        <w:t xml:space="preserve">Podcast:  Pod-Textualizing the Past:  </w:t>
      </w:r>
      <w:r w:rsidRPr="00D23E03">
        <w:rPr>
          <w:rFonts w:ascii="Georgia" w:hAnsi="Georgia"/>
          <w:sz w:val="28"/>
          <w:szCs w:val="28"/>
        </w:rPr>
        <w:t xml:space="preserve">Links to specific episodes appear in the weekly learning modules.  The entire series can be found here.  </w:t>
      </w:r>
      <w:hyperlink r:id="rId8" w:history="1">
        <w:r w:rsidR="00F62C10" w:rsidRPr="00D23E03">
          <w:rPr>
            <w:rStyle w:val="Hyperlink"/>
            <w:rFonts w:ascii="Georgia" w:hAnsi="Georgia"/>
            <w:sz w:val="28"/>
            <w:szCs w:val="28"/>
          </w:rPr>
          <w:t>https://podtextualizingthepast.podbean.com/</w:t>
        </w:r>
      </w:hyperlink>
    </w:p>
    <w:p w14:paraId="16F33733" w14:textId="77777777" w:rsidR="00F63D0F" w:rsidRPr="00D23E03" w:rsidRDefault="00F63D0F" w:rsidP="00284521">
      <w:pPr>
        <w:ind w:left="720"/>
        <w:rPr>
          <w:rFonts w:ascii="Georgia" w:hAnsi="Georgia"/>
          <w:sz w:val="28"/>
          <w:szCs w:val="28"/>
        </w:rPr>
      </w:pPr>
    </w:p>
    <w:p w14:paraId="6D70EA26" w14:textId="77777777" w:rsidR="00D23E03" w:rsidRDefault="00D23E03" w:rsidP="00284521">
      <w:pPr>
        <w:ind w:left="720"/>
        <w:rPr>
          <w:rFonts w:ascii="Georgia" w:hAnsi="Georgia"/>
          <w:b/>
          <w:bCs/>
          <w:sz w:val="28"/>
          <w:szCs w:val="28"/>
        </w:rPr>
      </w:pPr>
    </w:p>
    <w:p w14:paraId="13077804" w14:textId="77777777" w:rsidR="00D23E03" w:rsidRDefault="00D23E03" w:rsidP="00284521">
      <w:pPr>
        <w:ind w:left="720"/>
        <w:rPr>
          <w:rFonts w:ascii="Georgia" w:hAnsi="Georgia"/>
          <w:b/>
          <w:bCs/>
          <w:sz w:val="28"/>
          <w:szCs w:val="28"/>
        </w:rPr>
      </w:pPr>
    </w:p>
    <w:p w14:paraId="44BF67B8" w14:textId="1FD394FD" w:rsidR="00F63D0F" w:rsidRPr="00D23E03" w:rsidRDefault="00F63D0F" w:rsidP="00284521">
      <w:pPr>
        <w:ind w:left="720"/>
        <w:rPr>
          <w:rFonts w:ascii="Georgia" w:hAnsi="Georgia"/>
          <w:sz w:val="28"/>
          <w:szCs w:val="28"/>
        </w:rPr>
      </w:pPr>
      <w:r w:rsidRPr="00D23E03">
        <w:rPr>
          <w:rFonts w:ascii="Georgia" w:hAnsi="Georgia"/>
          <w:b/>
          <w:bCs/>
          <w:sz w:val="28"/>
          <w:szCs w:val="28"/>
        </w:rPr>
        <w:t xml:space="preserve">Readings:  </w:t>
      </w:r>
      <w:r w:rsidRPr="00D23E03">
        <w:rPr>
          <w:rFonts w:ascii="Georgia" w:hAnsi="Georgia"/>
          <w:sz w:val="28"/>
          <w:szCs w:val="28"/>
        </w:rPr>
        <w:t>There are no required textbooks for this class.  You will find some readings on Blackboard.</w:t>
      </w:r>
      <w:r w:rsidR="00AF345B" w:rsidRPr="00D23E03">
        <w:rPr>
          <w:rFonts w:ascii="Georgia" w:hAnsi="Georgia"/>
          <w:sz w:val="28"/>
          <w:szCs w:val="28"/>
        </w:rPr>
        <w:t xml:space="preserve"> Occasionally the learning module will list “optional readings.”  These are not required (or expected to be read) but do offer additional information that you may find useful or interesting. While there is no assigned textbook, if you would still like to follow </w:t>
      </w:r>
      <w:r w:rsidR="00AF345B" w:rsidRPr="00D23E03">
        <w:rPr>
          <w:rFonts w:ascii="Georgia" w:hAnsi="Georgia"/>
          <w:sz w:val="28"/>
          <w:szCs w:val="28"/>
        </w:rPr>
        <w:lastRenderedPageBreak/>
        <w:t xml:space="preserve">along with a traditional textbook, I would recommend the </w:t>
      </w:r>
      <w:r w:rsidR="00AF345B" w:rsidRPr="00D23E03">
        <w:rPr>
          <w:rFonts w:ascii="Georgia" w:hAnsi="Georgia"/>
          <w:i/>
          <w:iCs/>
          <w:sz w:val="28"/>
          <w:szCs w:val="28"/>
        </w:rPr>
        <w:t>American Yawp</w:t>
      </w:r>
      <w:r w:rsidR="00AF345B" w:rsidRPr="00D23E03">
        <w:rPr>
          <w:rFonts w:ascii="Georgia" w:hAnsi="Georgia"/>
          <w:sz w:val="28"/>
          <w:szCs w:val="28"/>
        </w:rPr>
        <w:t xml:space="preserve"> </w:t>
      </w:r>
      <w:hyperlink r:id="rId9" w:history="1">
        <w:r w:rsidR="00AF345B" w:rsidRPr="00D23E03">
          <w:rPr>
            <w:rStyle w:val="Hyperlink"/>
            <w:rFonts w:ascii="Georgia" w:hAnsi="Georgia"/>
            <w:sz w:val="28"/>
            <w:szCs w:val="28"/>
          </w:rPr>
          <w:t>https://www.americanyawp.com/text/wp-content/uploads/yawp_v1_open_pdf.pdf</w:t>
        </w:r>
      </w:hyperlink>
      <w:r w:rsidR="00AF345B" w:rsidRPr="00D23E03">
        <w:rPr>
          <w:rFonts w:ascii="Georgia" w:hAnsi="Georgia"/>
          <w:sz w:val="28"/>
          <w:szCs w:val="28"/>
        </w:rPr>
        <w:t>.  This book is available online and is FREE!</w:t>
      </w:r>
    </w:p>
    <w:p w14:paraId="777B8556" w14:textId="77777777" w:rsidR="00950DDF" w:rsidRPr="00D23E03" w:rsidRDefault="00950DDF" w:rsidP="00284521">
      <w:pPr>
        <w:ind w:left="720"/>
        <w:rPr>
          <w:rFonts w:ascii="Georgia" w:hAnsi="Georgia"/>
          <w:sz w:val="28"/>
          <w:szCs w:val="28"/>
        </w:rPr>
      </w:pPr>
    </w:p>
    <w:p w14:paraId="0835A1A6" w14:textId="6C34946D" w:rsidR="00950DDF" w:rsidRPr="00D23E03" w:rsidRDefault="00950DDF" w:rsidP="00284521">
      <w:pPr>
        <w:ind w:left="720"/>
        <w:rPr>
          <w:rFonts w:ascii="Georgia" w:hAnsi="Georgia"/>
          <w:sz w:val="28"/>
          <w:szCs w:val="28"/>
        </w:rPr>
      </w:pPr>
      <w:r w:rsidRPr="00D23E03">
        <w:rPr>
          <w:rFonts w:ascii="Georgia" w:hAnsi="Georgia"/>
          <w:b/>
          <w:bCs/>
          <w:sz w:val="28"/>
          <w:szCs w:val="28"/>
        </w:rPr>
        <w:t>Daily Assignment/Though</w:t>
      </w:r>
      <w:r w:rsidR="009C77D7" w:rsidRPr="00D23E03">
        <w:rPr>
          <w:rFonts w:ascii="Georgia" w:hAnsi="Georgia"/>
          <w:b/>
          <w:bCs/>
          <w:sz w:val="28"/>
          <w:szCs w:val="28"/>
        </w:rPr>
        <w:t>t</w:t>
      </w:r>
      <w:r w:rsidRPr="00D23E03">
        <w:rPr>
          <w:rFonts w:ascii="Georgia" w:hAnsi="Georgia"/>
          <w:b/>
          <w:bCs/>
          <w:sz w:val="28"/>
          <w:szCs w:val="28"/>
        </w:rPr>
        <w:t xml:space="preserve"> Piece (25 points for each of the four assignments-total 100 points)</w:t>
      </w:r>
      <w:r w:rsidR="00F94C5B" w:rsidRPr="00D23E03">
        <w:rPr>
          <w:rFonts w:ascii="Georgia" w:hAnsi="Georgia"/>
          <w:b/>
          <w:bCs/>
          <w:sz w:val="28"/>
          <w:szCs w:val="28"/>
        </w:rPr>
        <w:t xml:space="preserve">.  </w:t>
      </w:r>
      <w:r w:rsidR="00F94C5B" w:rsidRPr="00D23E03">
        <w:rPr>
          <w:rFonts w:ascii="Georgia" w:hAnsi="Georgia"/>
          <w:sz w:val="28"/>
          <w:szCs w:val="28"/>
        </w:rPr>
        <w:t>Each week you will have a daily assignment to read and analyze.</w:t>
      </w:r>
    </w:p>
    <w:p w14:paraId="426ACA79" w14:textId="77777777" w:rsidR="00950DDF" w:rsidRPr="00D23E03" w:rsidRDefault="00950DDF" w:rsidP="00284521">
      <w:pPr>
        <w:ind w:left="720"/>
        <w:rPr>
          <w:rFonts w:ascii="Georgia" w:hAnsi="Georgia"/>
          <w:b/>
          <w:bCs/>
          <w:sz w:val="28"/>
          <w:szCs w:val="28"/>
        </w:rPr>
      </w:pPr>
    </w:p>
    <w:p w14:paraId="3F8CC518" w14:textId="382F0E09" w:rsidR="00950DDF" w:rsidRPr="00D23E03" w:rsidRDefault="00950DDF" w:rsidP="00284521">
      <w:pPr>
        <w:ind w:left="720"/>
        <w:rPr>
          <w:rFonts w:ascii="Georgia" w:hAnsi="Georgia"/>
          <w:sz w:val="28"/>
          <w:szCs w:val="28"/>
        </w:rPr>
      </w:pPr>
      <w:r w:rsidRPr="00D23E03">
        <w:rPr>
          <w:rFonts w:ascii="Georgia" w:hAnsi="Georgia"/>
          <w:b/>
          <w:bCs/>
          <w:sz w:val="28"/>
          <w:szCs w:val="28"/>
        </w:rPr>
        <w:t>Quizzes (50 points each for four assignments—total 200 points)</w:t>
      </w:r>
      <w:r w:rsidR="00F94C5B" w:rsidRPr="00D23E03">
        <w:rPr>
          <w:rFonts w:ascii="Georgia" w:hAnsi="Georgia"/>
          <w:b/>
          <w:bCs/>
          <w:sz w:val="28"/>
          <w:szCs w:val="28"/>
        </w:rPr>
        <w:t xml:space="preserve">.  </w:t>
      </w:r>
      <w:r w:rsidR="00F94C5B" w:rsidRPr="00D23E03">
        <w:rPr>
          <w:rFonts w:ascii="Georgia" w:hAnsi="Georgia"/>
          <w:sz w:val="28"/>
          <w:szCs w:val="28"/>
        </w:rPr>
        <w:t>There are four quizzes (once a week).  You may take each quiz up to 3 times (your highest grade will count)</w:t>
      </w:r>
      <w:r w:rsidR="009C77D7" w:rsidRPr="00D23E03">
        <w:rPr>
          <w:rFonts w:ascii="Georgia" w:hAnsi="Georgia"/>
          <w:sz w:val="28"/>
          <w:szCs w:val="28"/>
        </w:rPr>
        <w:t>.</w:t>
      </w:r>
      <w:r w:rsidR="00F94C5B" w:rsidRPr="00D23E03">
        <w:rPr>
          <w:rFonts w:ascii="Georgia" w:hAnsi="Georgia"/>
          <w:sz w:val="28"/>
          <w:szCs w:val="28"/>
        </w:rPr>
        <w:t xml:space="preserve">  Each quiz will cover the materials from that week.</w:t>
      </w:r>
    </w:p>
    <w:p w14:paraId="21935005" w14:textId="77777777" w:rsidR="00950DDF" w:rsidRPr="00D23E03" w:rsidRDefault="00950DDF" w:rsidP="00284521">
      <w:pPr>
        <w:ind w:left="720"/>
        <w:rPr>
          <w:rFonts w:ascii="Georgia" w:hAnsi="Georgia"/>
          <w:sz w:val="28"/>
          <w:szCs w:val="28"/>
        </w:rPr>
      </w:pPr>
    </w:p>
    <w:p w14:paraId="3D002355" w14:textId="7F933D8F" w:rsidR="00950DDF" w:rsidRPr="00D23E03" w:rsidRDefault="00950DDF" w:rsidP="00284521">
      <w:pPr>
        <w:ind w:left="720"/>
        <w:rPr>
          <w:rFonts w:ascii="Georgia" w:hAnsi="Georgia"/>
          <w:sz w:val="28"/>
          <w:szCs w:val="28"/>
        </w:rPr>
      </w:pPr>
      <w:r w:rsidRPr="00D23E03">
        <w:rPr>
          <w:rFonts w:ascii="Georgia" w:hAnsi="Georgia"/>
          <w:b/>
          <w:bCs/>
          <w:sz w:val="28"/>
          <w:szCs w:val="28"/>
        </w:rPr>
        <w:t>Final Exam</w:t>
      </w:r>
      <w:proofErr w:type="gramStart"/>
      <w:r w:rsidRPr="00D23E03">
        <w:rPr>
          <w:rFonts w:ascii="Georgia" w:hAnsi="Georgia"/>
          <w:b/>
          <w:bCs/>
          <w:sz w:val="28"/>
          <w:szCs w:val="28"/>
        </w:rPr>
        <w:t>:  (</w:t>
      </w:r>
      <w:proofErr w:type="gramEnd"/>
      <w:r w:rsidRPr="00D23E03">
        <w:rPr>
          <w:rFonts w:ascii="Georgia" w:hAnsi="Georgia"/>
          <w:b/>
          <w:bCs/>
          <w:sz w:val="28"/>
          <w:szCs w:val="28"/>
        </w:rPr>
        <w:t xml:space="preserve">100 points)  </w:t>
      </w:r>
      <w:r w:rsidRPr="00D23E03">
        <w:rPr>
          <w:rFonts w:ascii="Georgia" w:hAnsi="Georgia"/>
          <w:sz w:val="28"/>
          <w:szCs w:val="28"/>
        </w:rPr>
        <w:t>This exam will include short answers and essays.  You can find a review sheet under “Course Information” on blackboard. The exam is due by 11:59 pm on July 9</w:t>
      </w:r>
      <w:r w:rsidRPr="00D23E03">
        <w:rPr>
          <w:rFonts w:ascii="Georgia" w:hAnsi="Georgia"/>
          <w:sz w:val="28"/>
          <w:szCs w:val="28"/>
          <w:vertAlign w:val="superscript"/>
        </w:rPr>
        <w:t>th</w:t>
      </w:r>
      <w:r w:rsidRPr="00D23E03">
        <w:rPr>
          <w:rFonts w:ascii="Georgia" w:hAnsi="Georgia"/>
          <w:sz w:val="28"/>
          <w:szCs w:val="28"/>
        </w:rPr>
        <w:t>.</w:t>
      </w:r>
    </w:p>
    <w:p w14:paraId="732F25BC" w14:textId="77777777" w:rsidR="003815E9" w:rsidRPr="00D23E03" w:rsidRDefault="003815E9" w:rsidP="00284521">
      <w:pPr>
        <w:ind w:left="720"/>
        <w:rPr>
          <w:rFonts w:ascii="Georgia" w:hAnsi="Georgia"/>
          <w:sz w:val="28"/>
          <w:szCs w:val="28"/>
        </w:rPr>
      </w:pPr>
    </w:p>
    <w:p w14:paraId="57CC5B63" w14:textId="2093FD95" w:rsidR="00C0578E" w:rsidRPr="00D23E03" w:rsidRDefault="003815E9" w:rsidP="00D23E03">
      <w:pPr>
        <w:ind w:left="720"/>
        <w:rPr>
          <w:rFonts w:ascii="Georgia" w:hAnsi="Georgia"/>
          <w:sz w:val="28"/>
          <w:szCs w:val="28"/>
        </w:rPr>
      </w:pPr>
      <w:r w:rsidRPr="00D23E03">
        <w:rPr>
          <w:rFonts w:ascii="Georgia" w:hAnsi="Georgia"/>
          <w:b/>
          <w:bCs/>
          <w:sz w:val="28"/>
          <w:szCs w:val="28"/>
        </w:rPr>
        <w:t>Paper (History Now! 100 points)</w:t>
      </w:r>
      <w:r w:rsidR="008E3854" w:rsidRPr="00D23E03">
        <w:rPr>
          <w:rFonts w:ascii="Georgia" w:hAnsi="Georgia"/>
          <w:b/>
          <w:bCs/>
          <w:sz w:val="28"/>
          <w:szCs w:val="28"/>
        </w:rPr>
        <w:t xml:space="preserve">:  </w:t>
      </w:r>
      <w:r w:rsidR="008E3854" w:rsidRPr="00D23E03">
        <w:rPr>
          <w:rFonts w:ascii="Georgia" w:hAnsi="Georgia"/>
          <w:sz w:val="28"/>
          <w:szCs w:val="28"/>
        </w:rPr>
        <w:t>The Assignment for this paper on Blackboard under “Courses Information.”</w:t>
      </w:r>
    </w:p>
    <w:p w14:paraId="47D60878" w14:textId="77777777" w:rsidR="00C0578E" w:rsidRPr="00D23E03" w:rsidRDefault="00C0578E" w:rsidP="00284521">
      <w:pPr>
        <w:ind w:left="720"/>
        <w:rPr>
          <w:rFonts w:ascii="Georgia" w:hAnsi="Georgia"/>
          <w:b/>
          <w:bCs/>
          <w:sz w:val="28"/>
          <w:szCs w:val="28"/>
          <w:u w:val="single"/>
        </w:rPr>
      </w:pPr>
    </w:p>
    <w:p w14:paraId="532CD702" w14:textId="55DAD97A" w:rsidR="00F62C10" w:rsidRPr="00D23E03" w:rsidRDefault="00F62C10" w:rsidP="00284521">
      <w:pPr>
        <w:ind w:left="720"/>
        <w:rPr>
          <w:rFonts w:ascii="Georgia" w:hAnsi="Georgia"/>
          <w:sz w:val="28"/>
          <w:szCs w:val="28"/>
        </w:rPr>
      </w:pPr>
      <w:r w:rsidRPr="00D23E03">
        <w:rPr>
          <w:rFonts w:ascii="Georgia" w:hAnsi="Georgia"/>
          <w:b/>
          <w:bCs/>
          <w:sz w:val="28"/>
          <w:szCs w:val="28"/>
          <w:u w:val="single"/>
        </w:rPr>
        <w:t xml:space="preserve">Course Grade: </w:t>
      </w:r>
      <w:r w:rsidRPr="00D23E03">
        <w:rPr>
          <w:rFonts w:ascii="Georgia" w:hAnsi="Georgia"/>
          <w:sz w:val="28"/>
          <w:szCs w:val="28"/>
        </w:rPr>
        <w:t>There are 500 points available for this class.</w:t>
      </w:r>
    </w:p>
    <w:p w14:paraId="644A9EDD" w14:textId="73B29865" w:rsidR="00F62C10" w:rsidRPr="00D23E03" w:rsidRDefault="00F62C10" w:rsidP="00284521">
      <w:pPr>
        <w:ind w:left="720"/>
        <w:rPr>
          <w:rFonts w:ascii="Georgia" w:hAnsi="Georgia"/>
          <w:b/>
          <w:bCs/>
          <w:sz w:val="28"/>
          <w:szCs w:val="28"/>
        </w:rPr>
      </w:pPr>
    </w:p>
    <w:p w14:paraId="37E83757" w14:textId="3213F344" w:rsidR="00F62C10" w:rsidRPr="00D23E03" w:rsidRDefault="00F62C10" w:rsidP="00284521">
      <w:pPr>
        <w:ind w:left="720"/>
        <w:rPr>
          <w:rFonts w:ascii="Georgia" w:hAnsi="Georgia"/>
          <w:b/>
          <w:bCs/>
          <w:sz w:val="28"/>
          <w:szCs w:val="28"/>
        </w:rPr>
      </w:pPr>
      <w:r w:rsidRPr="00D23E03">
        <w:rPr>
          <w:rFonts w:ascii="Georgia" w:hAnsi="Georgia"/>
          <w:b/>
          <w:bCs/>
          <w:sz w:val="28"/>
          <w:szCs w:val="28"/>
        </w:rPr>
        <w:t>A</w:t>
      </w:r>
      <w:r w:rsidRPr="00D23E03">
        <w:rPr>
          <w:rFonts w:ascii="Georgia" w:hAnsi="Georgia"/>
          <w:b/>
          <w:bCs/>
          <w:sz w:val="28"/>
          <w:szCs w:val="28"/>
        </w:rPr>
        <w:tab/>
      </w:r>
      <w:r w:rsidRPr="00D23E03">
        <w:rPr>
          <w:rFonts w:ascii="Georgia" w:hAnsi="Georgia"/>
          <w:b/>
          <w:bCs/>
          <w:sz w:val="28"/>
          <w:szCs w:val="28"/>
        </w:rPr>
        <w:tab/>
        <w:t>450-500</w:t>
      </w:r>
    </w:p>
    <w:p w14:paraId="3640FC5A" w14:textId="157DB7D9" w:rsidR="00F62C10" w:rsidRPr="00D23E03" w:rsidRDefault="00F62C10" w:rsidP="00284521">
      <w:pPr>
        <w:ind w:left="720"/>
        <w:rPr>
          <w:rFonts w:ascii="Georgia" w:hAnsi="Georgia"/>
          <w:b/>
          <w:bCs/>
          <w:sz w:val="28"/>
          <w:szCs w:val="28"/>
        </w:rPr>
      </w:pPr>
      <w:r w:rsidRPr="00D23E03">
        <w:rPr>
          <w:rFonts w:ascii="Georgia" w:hAnsi="Georgia"/>
          <w:b/>
          <w:bCs/>
          <w:sz w:val="28"/>
          <w:szCs w:val="28"/>
        </w:rPr>
        <w:t>B</w:t>
      </w:r>
      <w:r w:rsidRPr="00D23E03">
        <w:rPr>
          <w:rFonts w:ascii="Georgia" w:hAnsi="Georgia"/>
          <w:b/>
          <w:bCs/>
          <w:sz w:val="28"/>
          <w:szCs w:val="28"/>
        </w:rPr>
        <w:tab/>
      </w:r>
      <w:r w:rsidRPr="00D23E03">
        <w:rPr>
          <w:rFonts w:ascii="Georgia" w:hAnsi="Georgia"/>
          <w:b/>
          <w:bCs/>
          <w:sz w:val="28"/>
          <w:szCs w:val="28"/>
        </w:rPr>
        <w:tab/>
        <w:t>400-449</w:t>
      </w:r>
    </w:p>
    <w:p w14:paraId="6CDBCA62" w14:textId="74BCEE9F" w:rsidR="00F62C10" w:rsidRPr="00D23E03" w:rsidRDefault="00F62C10" w:rsidP="00284521">
      <w:pPr>
        <w:ind w:left="720"/>
        <w:rPr>
          <w:rFonts w:ascii="Georgia" w:hAnsi="Georgia"/>
          <w:b/>
          <w:bCs/>
          <w:sz w:val="28"/>
          <w:szCs w:val="28"/>
        </w:rPr>
      </w:pPr>
      <w:r w:rsidRPr="00D23E03">
        <w:rPr>
          <w:rFonts w:ascii="Georgia" w:hAnsi="Georgia"/>
          <w:b/>
          <w:bCs/>
          <w:sz w:val="28"/>
          <w:szCs w:val="28"/>
        </w:rPr>
        <w:t>C</w:t>
      </w:r>
      <w:r w:rsidRPr="00D23E03">
        <w:rPr>
          <w:rFonts w:ascii="Georgia" w:hAnsi="Georgia"/>
          <w:b/>
          <w:bCs/>
          <w:sz w:val="28"/>
          <w:szCs w:val="28"/>
        </w:rPr>
        <w:tab/>
      </w:r>
      <w:r w:rsidRPr="00D23E03">
        <w:rPr>
          <w:rFonts w:ascii="Georgia" w:hAnsi="Georgia"/>
          <w:b/>
          <w:bCs/>
          <w:sz w:val="28"/>
          <w:szCs w:val="28"/>
        </w:rPr>
        <w:tab/>
        <w:t>350-399</w:t>
      </w:r>
    </w:p>
    <w:p w14:paraId="26026E45" w14:textId="1CA80835" w:rsidR="00F62C10" w:rsidRPr="00D23E03" w:rsidRDefault="00F62C10" w:rsidP="00284521">
      <w:pPr>
        <w:ind w:left="720"/>
        <w:rPr>
          <w:rFonts w:ascii="Georgia" w:hAnsi="Georgia"/>
          <w:b/>
          <w:bCs/>
          <w:sz w:val="28"/>
          <w:szCs w:val="28"/>
        </w:rPr>
      </w:pPr>
      <w:r w:rsidRPr="00D23E03">
        <w:rPr>
          <w:rFonts w:ascii="Georgia" w:hAnsi="Georgia"/>
          <w:b/>
          <w:bCs/>
          <w:sz w:val="28"/>
          <w:szCs w:val="28"/>
        </w:rPr>
        <w:t>D</w:t>
      </w:r>
      <w:r w:rsidRPr="00D23E03">
        <w:rPr>
          <w:rFonts w:ascii="Georgia" w:hAnsi="Georgia"/>
          <w:b/>
          <w:bCs/>
          <w:sz w:val="28"/>
          <w:szCs w:val="28"/>
        </w:rPr>
        <w:tab/>
      </w:r>
      <w:r w:rsidRPr="00D23E03">
        <w:rPr>
          <w:rFonts w:ascii="Georgia" w:hAnsi="Georgia"/>
          <w:b/>
          <w:bCs/>
          <w:sz w:val="28"/>
          <w:szCs w:val="28"/>
        </w:rPr>
        <w:tab/>
        <w:t>300-349</w:t>
      </w:r>
    </w:p>
    <w:p w14:paraId="072D1B3D" w14:textId="382C9940" w:rsidR="00F62C10" w:rsidRPr="00D23E03" w:rsidRDefault="00F62C10" w:rsidP="00284521">
      <w:pPr>
        <w:ind w:left="720"/>
        <w:rPr>
          <w:rFonts w:ascii="Georgia" w:hAnsi="Georgia"/>
          <w:b/>
          <w:bCs/>
          <w:sz w:val="28"/>
          <w:szCs w:val="28"/>
        </w:rPr>
      </w:pPr>
      <w:r w:rsidRPr="00D23E03">
        <w:rPr>
          <w:rFonts w:ascii="Georgia" w:hAnsi="Georgia"/>
          <w:b/>
          <w:bCs/>
          <w:sz w:val="28"/>
          <w:szCs w:val="28"/>
        </w:rPr>
        <w:t>F</w:t>
      </w:r>
      <w:r w:rsidRPr="00D23E03">
        <w:rPr>
          <w:rFonts w:ascii="Georgia" w:hAnsi="Georgia"/>
          <w:b/>
          <w:bCs/>
          <w:sz w:val="28"/>
          <w:szCs w:val="28"/>
        </w:rPr>
        <w:tab/>
      </w:r>
      <w:r w:rsidRPr="00D23E03">
        <w:rPr>
          <w:rFonts w:ascii="Georgia" w:hAnsi="Georgia"/>
          <w:b/>
          <w:bCs/>
          <w:sz w:val="28"/>
          <w:szCs w:val="28"/>
        </w:rPr>
        <w:tab/>
        <w:t>Below 300</w:t>
      </w:r>
    </w:p>
    <w:p w14:paraId="77410327" w14:textId="77777777" w:rsidR="00F62C10" w:rsidRPr="00D23E03" w:rsidRDefault="00F62C10" w:rsidP="00284521">
      <w:pPr>
        <w:ind w:left="720"/>
        <w:rPr>
          <w:rFonts w:ascii="Georgia" w:hAnsi="Georgia"/>
          <w:b/>
          <w:bCs/>
          <w:sz w:val="28"/>
          <w:szCs w:val="28"/>
        </w:rPr>
      </w:pPr>
    </w:p>
    <w:p w14:paraId="460717C5" w14:textId="77777777" w:rsidR="00D23E03" w:rsidRDefault="00D23E03" w:rsidP="00284521">
      <w:pPr>
        <w:ind w:left="720"/>
        <w:rPr>
          <w:rFonts w:ascii="Georgia" w:hAnsi="Georgia"/>
          <w:b/>
          <w:bCs/>
          <w:sz w:val="28"/>
          <w:szCs w:val="28"/>
          <w:u w:val="single"/>
        </w:rPr>
      </w:pPr>
    </w:p>
    <w:p w14:paraId="23A2BF67" w14:textId="77777777" w:rsidR="00D23E03" w:rsidRDefault="00D23E03" w:rsidP="00284521">
      <w:pPr>
        <w:ind w:left="720"/>
        <w:rPr>
          <w:rFonts w:ascii="Georgia" w:hAnsi="Georgia"/>
          <w:b/>
          <w:bCs/>
          <w:sz w:val="28"/>
          <w:szCs w:val="28"/>
          <w:u w:val="single"/>
        </w:rPr>
      </w:pPr>
    </w:p>
    <w:p w14:paraId="4996B64E" w14:textId="77777777" w:rsidR="00D23E03" w:rsidRDefault="00D23E03" w:rsidP="00284521">
      <w:pPr>
        <w:ind w:left="720"/>
        <w:rPr>
          <w:rFonts w:ascii="Georgia" w:hAnsi="Georgia"/>
          <w:b/>
          <w:bCs/>
          <w:sz w:val="28"/>
          <w:szCs w:val="28"/>
          <w:u w:val="single"/>
        </w:rPr>
      </w:pPr>
    </w:p>
    <w:p w14:paraId="6C57E196" w14:textId="77777777" w:rsidR="00D23E03" w:rsidRDefault="00D23E03" w:rsidP="00284521">
      <w:pPr>
        <w:ind w:left="720"/>
        <w:rPr>
          <w:rFonts w:ascii="Georgia" w:hAnsi="Georgia"/>
          <w:b/>
          <w:bCs/>
          <w:sz w:val="28"/>
          <w:szCs w:val="28"/>
          <w:u w:val="single"/>
        </w:rPr>
      </w:pPr>
    </w:p>
    <w:p w14:paraId="0BE77D8E" w14:textId="77777777" w:rsidR="00D23E03" w:rsidRDefault="00D23E03" w:rsidP="00284521">
      <w:pPr>
        <w:ind w:left="720"/>
        <w:rPr>
          <w:rFonts w:ascii="Georgia" w:hAnsi="Georgia"/>
          <w:b/>
          <w:bCs/>
          <w:sz w:val="28"/>
          <w:szCs w:val="28"/>
          <w:u w:val="single"/>
        </w:rPr>
      </w:pPr>
    </w:p>
    <w:p w14:paraId="0271DC7A" w14:textId="77777777" w:rsidR="00D23E03" w:rsidRDefault="00D23E03" w:rsidP="00284521">
      <w:pPr>
        <w:ind w:left="720"/>
        <w:rPr>
          <w:rFonts w:ascii="Georgia" w:hAnsi="Georgia"/>
          <w:b/>
          <w:bCs/>
          <w:sz w:val="28"/>
          <w:szCs w:val="28"/>
          <w:u w:val="single"/>
        </w:rPr>
      </w:pPr>
    </w:p>
    <w:p w14:paraId="2D2FD268" w14:textId="77777777" w:rsidR="00D23E03" w:rsidRDefault="00D23E03" w:rsidP="00284521">
      <w:pPr>
        <w:ind w:left="720"/>
        <w:rPr>
          <w:rFonts w:ascii="Georgia" w:hAnsi="Georgia"/>
          <w:b/>
          <w:bCs/>
          <w:sz w:val="28"/>
          <w:szCs w:val="28"/>
          <w:u w:val="single"/>
        </w:rPr>
      </w:pPr>
    </w:p>
    <w:p w14:paraId="192C595F" w14:textId="6523E5B2" w:rsidR="00F62C10" w:rsidRPr="00D23E03" w:rsidRDefault="00F62C10" w:rsidP="00284521">
      <w:pPr>
        <w:ind w:left="720"/>
        <w:rPr>
          <w:rFonts w:ascii="Georgia" w:hAnsi="Georgia"/>
          <w:sz w:val="28"/>
          <w:szCs w:val="28"/>
        </w:rPr>
      </w:pPr>
      <w:r w:rsidRPr="00D23E03">
        <w:rPr>
          <w:rFonts w:ascii="Georgia" w:hAnsi="Georgia"/>
          <w:b/>
          <w:bCs/>
          <w:sz w:val="28"/>
          <w:szCs w:val="28"/>
          <w:u w:val="single"/>
        </w:rPr>
        <w:t xml:space="preserve">Plagiarism:  </w:t>
      </w:r>
      <w:r w:rsidRPr="00D23E03">
        <w:rPr>
          <w:rFonts w:ascii="Georgia" w:hAnsi="Georgia"/>
          <w:sz w:val="28"/>
          <w:szCs w:val="28"/>
        </w:rPr>
        <w:t xml:space="preserve">For this course I will use SafeAssign (through Blackboard) for </w:t>
      </w:r>
      <w:proofErr w:type="gramStart"/>
      <w:r w:rsidRPr="00D23E03">
        <w:rPr>
          <w:rFonts w:ascii="Georgia" w:hAnsi="Georgia"/>
          <w:sz w:val="28"/>
          <w:szCs w:val="28"/>
        </w:rPr>
        <w:t>you</w:t>
      </w:r>
      <w:proofErr w:type="gramEnd"/>
      <w:r w:rsidRPr="00D23E03">
        <w:rPr>
          <w:rFonts w:ascii="Georgia" w:hAnsi="Georgia"/>
          <w:sz w:val="28"/>
          <w:szCs w:val="28"/>
        </w:rPr>
        <w:t xml:space="preserve"> final exam and paper.</w:t>
      </w:r>
      <w:r w:rsidR="00833467" w:rsidRPr="00D23E03">
        <w:rPr>
          <w:rFonts w:ascii="Georgia" w:hAnsi="Georgia"/>
          <w:sz w:val="28"/>
          <w:szCs w:val="28"/>
        </w:rPr>
        <w:t xml:space="preserve"> To avoid plagiarism a student must not adopt or reproduce ideas, words, or statements of another p</w:t>
      </w:r>
      <w:r w:rsidR="008E3854" w:rsidRPr="00D23E03">
        <w:rPr>
          <w:rFonts w:ascii="Georgia" w:hAnsi="Georgia"/>
          <w:sz w:val="28"/>
          <w:szCs w:val="28"/>
        </w:rPr>
        <w:t>e</w:t>
      </w:r>
      <w:r w:rsidR="00833467" w:rsidRPr="00D23E03">
        <w:rPr>
          <w:rFonts w:ascii="Georgia" w:hAnsi="Georgia"/>
          <w:sz w:val="28"/>
          <w:szCs w:val="28"/>
        </w:rPr>
        <w:t>rson without appropriate acknowledgement (provide a citation). A student must give credits to the originality of others and</w:t>
      </w:r>
      <w:r w:rsidR="008E3854" w:rsidRPr="00D23E03">
        <w:rPr>
          <w:rFonts w:ascii="Georgia" w:hAnsi="Georgia"/>
          <w:sz w:val="28"/>
          <w:szCs w:val="28"/>
        </w:rPr>
        <w:t xml:space="preserve"> </w:t>
      </w:r>
      <w:r w:rsidR="00833467" w:rsidRPr="00D23E03">
        <w:rPr>
          <w:rFonts w:ascii="Georgia" w:hAnsi="Georgia"/>
          <w:sz w:val="28"/>
          <w:szCs w:val="28"/>
        </w:rPr>
        <w:t xml:space="preserve">acknowledge another whenever he or she quotes another person’s actual words, paraphrases another person’s words; uses another person’s ideas, opinion or theory or borrow facts, statistics, or other material, unless the information is common knowledge.  This includes using </w:t>
      </w:r>
      <w:proofErr w:type="spellStart"/>
      <w:r w:rsidR="00833467" w:rsidRPr="00D23E03">
        <w:rPr>
          <w:rFonts w:ascii="Georgia" w:hAnsi="Georgia"/>
          <w:sz w:val="28"/>
          <w:szCs w:val="28"/>
        </w:rPr>
        <w:t>chatGPT</w:t>
      </w:r>
      <w:proofErr w:type="spellEnd"/>
      <w:r w:rsidR="00833467" w:rsidRPr="00D23E03">
        <w:rPr>
          <w:rFonts w:ascii="Georgia" w:hAnsi="Georgia"/>
          <w:sz w:val="28"/>
          <w:szCs w:val="28"/>
        </w:rPr>
        <w:t xml:space="preserve"> and other AI programs.  It is official UTEP policy that all suspected cases of plagiarism be referred to the Office of Student Conduct and Conflict Resolution for investigat</w:t>
      </w:r>
      <w:r w:rsidR="009C77D7" w:rsidRPr="00D23E03">
        <w:rPr>
          <w:rFonts w:ascii="Georgia" w:hAnsi="Georgia"/>
          <w:sz w:val="28"/>
          <w:szCs w:val="28"/>
        </w:rPr>
        <w:t>i</w:t>
      </w:r>
      <w:r w:rsidR="00833467" w:rsidRPr="00D23E03">
        <w:rPr>
          <w:rFonts w:ascii="Georgia" w:hAnsi="Georgia"/>
          <w:sz w:val="28"/>
          <w:szCs w:val="28"/>
        </w:rPr>
        <w:t>on.  For more information you can read the document on plagiarism under “Course Information” on blackboard.</w:t>
      </w:r>
    </w:p>
    <w:p w14:paraId="3CF84AC0" w14:textId="77777777" w:rsidR="00CE3F2F" w:rsidRPr="00D23E03" w:rsidRDefault="00CE3F2F" w:rsidP="00284521">
      <w:pPr>
        <w:ind w:left="720"/>
        <w:rPr>
          <w:rFonts w:ascii="Georgia" w:hAnsi="Georgia"/>
          <w:sz w:val="28"/>
          <w:szCs w:val="28"/>
        </w:rPr>
      </w:pPr>
    </w:p>
    <w:p w14:paraId="072EB509" w14:textId="1C8F8FE3" w:rsidR="00CE3F2F" w:rsidRPr="00D23E03" w:rsidRDefault="008D6041" w:rsidP="00284521">
      <w:pPr>
        <w:ind w:left="720"/>
        <w:rPr>
          <w:rFonts w:ascii="Georgia" w:hAnsi="Georgia" w:cs="Open Sans"/>
          <w:color w:val="2B2B2B"/>
          <w:sz w:val="28"/>
          <w:szCs w:val="28"/>
          <w:shd w:val="clear" w:color="auto" w:fill="FFFFFF"/>
        </w:rPr>
      </w:pPr>
      <w:r w:rsidRPr="00D23E03">
        <w:rPr>
          <w:rFonts w:ascii="Georgia" w:hAnsi="Georgia"/>
          <w:b/>
          <w:bCs/>
          <w:sz w:val="28"/>
          <w:szCs w:val="28"/>
          <w:u w:val="single"/>
        </w:rPr>
        <w:lastRenderedPageBreak/>
        <w:t>Accommodations</w:t>
      </w:r>
      <w:r w:rsidR="00CE3F2F" w:rsidRPr="00D23E03">
        <w:rPr>
          <w:rFonts w:ascii="Georgia" w:hAnsi="Georgia"/>
          <w:b/>
          <w:bCs/>
          <w:sz w:val="28"/>
          <w:szCs w:val="28"/>
          <w:u w:val="single"/>
        </w:rPr>
        <w:t xml:space="preserve">:  </w:t>
      </w:r>
      <w:r w:rsidR="00CE3F2F" w:rsidRPr="00D23E03">
        <w:rPr>
          <w:rFonts w:ascii="Georgia" w:hAnsi="Georgia" w:cs="Open Sans"/>
          <w:color w:val="2B2B2B"/>
          <w:sz w:val="28"/>
          <w:szCs w:val="28"/>
          <w:shd w:val="clear" w:color="auto" w:fill="FFFFFF"/>
        </w:rPr>
        <w:t>The Center for Accommodations and Support Services (CASS) aspires to provide students with disabilities, accommodations and support services to help them pursue their academic, graduation, and career goals</w:t>
      </w:r>
      <w:r w:rsidR="00CE3F2F" w:rsidRPr="00D23E03">
        <w:rPr>
          <w:rFonts w:ascii="Open Sans" w:hAnsi="Open Sans" w:cs="Open Sans"/>
          <w:color w:val="2B2B2B"/>
          <w:sz w:val="28"/>
          <w:szCs w:val="28"/>
          <w:shd w:val="clear" w:color="auto" w:fill="FFFFFF"/>
        </w:rPr>
        <w:t xml:space="preserve">.  </w:t>
      </w:r>
      <w:r w:rsidR="00CE3F2F" w:rsidRPr="00D23E03">
        <w:rPr>
          <w:rFonts w:ascii="Georgia" w:hAnsi="Georgia" w:cs="Open Sans"/>
          <w:color w:val="2B2B2B"/>
          <w:sz w:val="28"/>
          <w:szCs w:val="28"/>
          <w:shd w:val="clear" w:color="auto" w:fill="FFFFFF"/>
        </w:rPr>
        <w:t xml:space="preserve">Please see:  </w:t>
      </w:r>
      <w:hyperlink r:id="rId10" w:history="1">
        <w:r w:rsidR="00CE3F2F" w:rsidRPr="00D23E03">
          <w:rPr>
            <w:rStyle w:val="Hyperlink"/>
            <w:rFonts w:ascii="Georgia" w:hAnsi="Georgia" w:cs="Open Sans"/>
            <w:sz w:val="28"/>
            <w:szCs w:val="28"/>
            <w:shd w:val="clear" w:color="auto" w:fill="FFFFFF"/>
          </w:rPr>
          <w:t>https://www.utep.edu/student-affairs/cass/</w:t>
        </w:r>
      </w:hyperlink>
    </w:p>
    <w:p w14:paraId="4DD86A9F" w14:textId="77777777" w:rsidR="005015EE" w:rsidRPr="00D23E03" w:rsidRDefault="005015EE" w:rsidP="00284521">
      <w:pPr>
        <w:ind w:left="720"/>
        <w:rPr>
          <w:rFonts w:ascii="Georgia" w:hAnsi="Georgia"/>
          <w:sz w:val="28"/>
          <w:szCs w:val="28"/>
        </w:rPr>
      </w:pPr>
    </w:p>
    <w:p w14:paraId="62B40B3D" w14:textId="1BFCDC1A" w:rsidR="005015EE" w:rsidRPr="00D23E03" w:rsidRDefault="005015EE" w:rsidP="00284521">
      <w:pPr>
        <w:ind w:left="720"/>
        <w:rPr>
          <w:rFonts w:ascii="Georgia" w:hAnsi="Georgia"/>
          <w:sz w:val="28"/>
          <w:szCs w:val="28"/>
        </w:rPr>
      </w:pPr>
      <w:r w:rsidRPr="00D23E03">
        <w:rPr>
          <w:rFonts w:ascii="Georgia" w:hAnsi="Georgia"/>
          <w:b/>
          <w:bCs/>
          <w:sz w:val="28"/>
          <w:szCs w:val="28"/>
          <w:u w:val="single"/>
        </w:rPr>
        <w:t>Late Papers and Assignments</w:t>
      </w:r>
      <w:r w:rsidRPr="00D23E03">
        <w:rPr>
          <w:rFonts w:ascii="Georgia" w:hAnsi="Georgia"/>
          <w:sz w:val="28"/>
          <w:szCs w:val="28"/>
        </w:rPr>
        <w:t>:  Quizzes are due by F</w:t>
      </w:r>
      <w:r w:rsidR="003A73B2" w:rsidRPr="00D23E03">
        <w:rPr>
          <w:rFonts w:ascii="Georgia" w:hAnsi="Georgia"/>
          <w:sz w:val="28"/>
          <w:szCs w:val="28"/>
        </w:rPr>
        <w:t>ri</w:t>
      </w:r>
      <w:r w:rsidRPr="00D23E03">
        <w:rPr>
          <w:rFonts w:ascii="Georgia" w:hAnsi="Georgia"/>
          <w:sz w:val="28"/>
          <w:szCs w:val="28"/>
        </w:rPr>
        <w:t xml:space="preserve">day at </w:t>
      </w:r>
      <w:r w:rsidR="003A73B2" w:rsidRPr="00D23E03">
        <w:rPr>
          <w:rFonts w:ascii="Georgia" w:hAnsi="Georgia"/>
          <w:sz w:val="28"/>
          <w:szCs w:val="28"/>
        </w:rPr>
        <w:t xml:space="preserve">11:59 pm </w:t>
      </w:r>
      <w:r w:rsidRPr="00D23E03">
        <w:rPr>
          <w:rFonts w:ascii="Georgia" w:hAnsi="Georgia"/>
          <w:sz w:val="28"/>
          <w:szCs w:val="28"/>
        </w:rPr>
        <w:t xml:space="preserve">(Mountain Time) and other assignments are due on Sunday by </w:t>
      </w:r>
      <w:r w:rsidR="003A73B2" w:rsidRPr="00D23E03">
        <w:rPr>
          <w:rFonts w:ascii="Georgia" w:hAnsi="Georgia"/>
          <w:sz w:val="28"/>
          <w:szCs w:val="28"/>
        </w:rPr>
        <w:t>11:59</w:t>
      </w:r>
      <w:proofErr w:type="gramStart"/>
      <w:r w:rsidRPr="00D23E03">
        <w:rPr>
          <w:rFonts w:ascii="Georgia" w:hAnsi="Georgia"/>
          <w:sz w:val="28"/>
          <w:szCs w:val="28"/>
        </w:rPr>
        <w:t>.  You</w:t>
      </w:r>
      <w:proofErr w:type="gramEnd"/>
      <w:r w:rsidRPr="00D23E03">
        <w:rPr>
          <w:rFonts w:ascii="Georgia" w:hAnsi="Georgia"/>
          <w:sz w:val="28"/>
          <w:szCs w:val="28"/>
        </w:rPr>
        <w:t xml:space="preserve"> have a 12 hour grace period for turning things in since I understand that there can be </w:t>
      </w:r>
      <w:r w:rsidR="008D6041" w:rsidRPr="00D23E03">
        <w:rPr>
          <w:rFonts w:ascii="Georgia" w:hAnsi="Georgia"/>
          <w:sz w:val="28"/>
          <w:szCs w:val="28"/>
        </w:rPr>
        <w:t>problems</w:t>
      </w:r>
      <w:r w:rsidRPr="00D23E03">
        <w:rPr>
          <w:rFonts w:ascii="Georgia" w:hAnsi="Georgia"/>
          <w:sz w:val="28"/>
          <w:szCs w:val="28"/>
        </w:rPr>
        <w:t xml:space="preserve"> getting things turned in online</w:t>
      </w:r>
      <w:r w:rsidR="00E917EA" w:rsidRPr="00D23E03">
        <w:rPr>
          <w:rFonts w:ascii="Georgia" w:hAnsi="Georgia"/>
          <w:sz w:val="28"/>
          <w:szCs w:val="28"/>
        </w:rPr>
        <w:t xml:space="preserve">.  If you need more time, please contact me. Papers that are late will lose ½ a letter grade. </w:t>
      </w:r>
      <w:r w:rsidRPr="00D23E03">
        <w:rPr>
          <w:rFonts w:ascii="Georgia" w:hAnsi="Georgia"/>
          <w:sz w:val="28"/>
          <w:szCs w:val="28"/>
        </w:rPr>
        <w:t xml:space="preserve">Since this summer class meets over a short period of time late papers and assignments are limited.  </w:t>
      </w:r>
    </w:p>
    <w:p w14:paraId="2EC1E76C" w14:textId="77777777" w:rsidR="00E917EA" w:rsidRPr="00D23E03" w:rsidRDefault="00E917EA" w:rsidP="00284521">
      <w:pPr>
        <w:ind w:left="720"/>
        <w:rPr>
          <w:rFonts w:ascii="Georgia" w:hAnsi="Georgia"/>
          <w:sz w:val="28"/>
          <w:szCs w:val="28"/>
        </w:rPr>
      </w:pPr>
    </w:p>
    <w:p w14:paraId="797F1CCC" w14:textId="31FF3D4C" w:rsidR="00E917EA" w:rsidRPr="00D23E03" w:rsidRDefault="00E917EA" w:rsidP="00284521">
      <w:pPr>
        <w:ind w:left="720"/>
        <w:rPr>
          <w:rFonts w:ascii="Georgia" w:hAnsi="Georgia"/>
          <w:sz w:val="28"/>
          <w:szCs w:val="28"/>
        </w:rPr>
      </w:pPr>
      <w:r w:rsidRPr="00D23E03">
        <w:rPr>
          <w:rFonts w:ascii="Georgia" w:hAnsi="Georgia"/>
          <w:b/>
          <w:bCs/>
          <w:sz w:val="28"/>
          <w:szCs w:val="28"/>
          <w:u w:val="single"/>
        </w:rPr>
        <w:t xml:space="preserve">Extra Credit: </w:t>
      </w:r>
      <w:r w:rsidRPr="00D23E03">
        <w:rPr>
          <w:rFonts w:ascii="Georgia" w:hAnsi="Georgia"/>
          <w:sz w:val="28"/>
          <w:szCs w:val="28"/>
        </w:rPr>
        <w:t>There will be 2 extra credit assignments available throughout the summer session.  There will be no additional extra credit assign</w:t>
      </w:r>
      <w:r w:rsidR="00E43B87" w:rsidRPr="00D23E03">
        <w:rPr>
          <w:rFonts w:ascii="Georgia" w:hAnsi="Georgia"/>
          <w:sz w:val="28"/>
          <w:szCs w:val="28"/>
        </w:rPr>
        <w:t>m</w:t>
      </w:r>
      <w:r w:rsidRPr="00D23E03">
        <w:rPr>
          <w:rFonts w:ascii="Georgia" w:hAnsi="Georgia"/>
          <w:sz w:val="28"/>
          <w:szCs w:val="28"/>
        </w:rPr>
        <w:t xml:space="preserve">ents beyond what appears on the syllabus. </w:t>
      </w:r>
    </w:p>
    <w:p w14:paraId="563D1D12" w14:textId="77777777" w:rsidR="000349BD" w:rsidRPr="00D23E03" w:rsidRDefault="000349BD" w:rsidP="00284521">
      <w:pPr>
        <w:ind w:left="720"/>
        <w:rPr>
          <w:rFonts w:ascii="Georgia" w:hAnsi="Georgia"/>
          <w:sz w:val="28"/>
          <w:szCs w:val="28"/>
        </w:rPr>
      </w:pPr>
    </w:p>
    <w:p w14:paraId="64B0C1DF" w14:textId="77777777" w:rsidR="000349BD" w:rsidRPr="00D23E03" w:rsidRDefault="000349BD" w:rsidP="000349BD">
      <w:pPr>
        <w:ind w:left="720"/>
        <w:jc w:val="center"/>
        <w:rPr>
          <w:sz w:val="28"/>
          <w:szCs w:val="28"/>
        </w:rPr>
      </w:pPr>
    </w:p>
    <w:p w14:paraId="2135D535" w14:textId="77777777" w:rsidR="00D23E03" w:rsidRDefault="00D23E03" w:rsidP="000349BD">
      <w:pPr>
        <w:ind w:left="720"/>
        <w:rPr>
          <w:rFonts w:ascii="Georgia" w:hAnsi="Georgia"/>
          <w:b/>
          <w:bCs/>
          <w:sz w:val="28"/>
          <w:szCs w:val="28"/>
          <w:u w:val="single"/>
        </w:rPr>
      </w:pPr>
    </w:p>
    <w:p w14:paraId="3FD039BC" w14:textId="77777777" w:rsidR="00D23E03" w:rsidRDefault="00D23E03" w:rsidP="000349BD">
      <w:pPr>
        <w:ind w:left="720"/>
        <w:rPr>
          <w:rFonts w:ascii="Georgia" w:hAnsi="Georgia"/>
          <w:b/>
          <w:bCs/>
          <w:sz w:val="28"/>
          <w:szCs w:val="28"/>
          <w:u w:val="single"/>
        </w:rPr>
      </w:pPr>
    </w:p>
    <w:p w14:paraId="69557792" w14:textId="77777777" w:rsidR="00D23E03" w:rsidRDefault="00D23E03" w:rsidP="000349BD">
      <w:pPr>
        <w:ind w:left="720"/>
        <w:rPr>
          <w:rFonts w:ascii="Georgia" w:hAnsi="Georgia"/>
          <w:b/>
          <w:bCs/>
          <w:sz w:val="28"/>
          <w:szCs w:val="28"/>
          <w:u w:val="single"/>
        </w:rPr>
      </w:pPr>
    </w:p>
    <w:p w14:paraId="34CDA55E" w14:textId="77777777" w:rsidR="00D23E03" w:rsidRDefault="00D23E03" w:rsidP="000349BD">
      <w:pPr>
        <w:ind w:left="720"/>
        <w:rPr>
          <w:rFonts w:ascii="Georgia" w:hAnsi="Georgia"/>
          <w:b/>
          <w:bCs/>
          <w:sz w:val="28"/>
          <w:szCs w:val="28"/>
          <w:u w:val="single"/>
        </w:rPr>
      </w:pPr>
    </w:p>
    <w:p w14:paraId="559508E7" w14:textId="77777777" w:rsidR="00D23E03" w:rsidRDefault="00D23E03" w:rsidP="000349BD">
      <w:pPr>
        <w:ind w:left="720"/>
        <w:rPr>
          <w:rFonts w:ascii="Georgia" w:hAnsi="Georgia"/>
          <w:b/>
          <w:bCs/>
          <w:sz w:val="28"/>
          <w:szCs w:val="28"/>
          <w:u w:val="single"/>
        </w:rPr>
      </w:pPr>
    </w:p>
    <w:p w14:paraId="384B03A8" w14:textId="77777777" w:rsidR="00D23E03" w:rsidRDefault="00D23E03" w:rsidP="000349BD">
      <w:pPr>
        <w:ind w:left="720"/>
        <w:rPr>
          <w:rFonts w:ascii="Georgia" w:hAnsi="Georgia"/>
          <w:b/>
          <w:bCs/>
          <w:sz w:val="28"/>
          <w:szCs w:val="28"/>
          <w:u w:val="single"/>
        </w:rPr>
      </w:pPr>
    </w:p>
    <w:p w14:paraId="2C8FF5EF" w14:textId="30D8213E" w:rsidR="00C0578E" w:rsidRPr="00D23E03" w:rsidRDefault="000349BD" w:rsidP="00D23E03">
      <w:pPr>
        <w:ind w:left="720"/>
        <w:rPr>
          <w:rFonts w:ascii="Georgia" w:hAnsi="Georgia"/>
          <w:sz w:val="28"/>
          <w:szCs w:val="28"/>
        </w:rPr>
      </w:pPr>
      <w:r w:rsidRPr="00D23E03">
        <w:rPr>
          <w:rFonts w:ascii="Georgia" w:hAnsi="Georgia"/>
          <w:b/>
          <w:bCs/>
          <w:sz w:val="28"/>
          <w:szCs w:val="28"/>
          <w:u w:val="single"/>
        </w:rPr>
        <w:t>Course Timeline:</w:t>
      </w:r>
      <w:r w:rsidR="00E47305" w:rsidRPr="00D23E03">
        <w:rPr>
          <w:rFonts w:ascii="Georgia" w:hAnsi="Georgia"/>
          <w:b/>
          <w:bCs/>
          <w:sz w:val="28"/>
          <w:szCs w:val="28"/>
          <w:u w:val="single"/>
        </w:rPr>
        <w:t xml:space="preserve">  </w:t>
      </w:r>
      <w:r w:rsidR="00E47305" w:rsidRPr="00D23E03">
        <w:rPr>
          <w:rFonts w:ascii="Georgia" w:hAnsi="Georgia"/>
          <w:sz w:val="28"/>
          <w:szCs w:val="28"/>
        </w:rPr>
        <w:t xml:space="preserve">Each week you will be expected to listen to 4-6 lectures.  These lectures are fairly short, around 15 minutes each.  You will also have 2 podcasts each week, read at least 1 primary source, and then there will be various videos that are required or marked as optional.  Everything that is marked as </w:t>
      </w:r>
      <w:r w:rsidR="00E47305" w:rsidRPr="00D23E03">
        <w:rPr>
          <w:rFonts w:ascii="Georgia" w:hAnsi="Georgia"/>
          <w:sz w:val="28"/>
          <w:szCs w:val="28"/>
        </w:rPr>
        <w:lastRenderedPageBreak/>
        <w:t xml:space="preserve">optional you are not required (or even expected) to watch/listen/read.  </w:t>
      </w:r>
    </w:p>
    <w:p w14:paraId="42AB24F1" w14:textId="77777777" w:rsidR="00C0578E" w:rsidRPr="00D23E03" w:rsidRDefault="00C0578E" w:rsidP="000349BD">
      <w:pPr>
        <w:ind w:left="720"/>
        <w:rPr>
          <w:rFonts w:ascii="Georgia" w:hAnsi="Georgia"/>
          <w:b/>
          <w:bCs/>
          <w:sz w:val="28"/>
          <w:szCs w:val="28"/>
          <w:u w:val="single"/>
        </w:rPr>
      </w:pPr>
    </w:p>
    <w:p w14:paraId="56240184" w14:textId="29DA9C4E" w:rsidR="000349BD" w:rsidRPr="00D23E03" w:rsidRDefault="000349BD" w:rsidP="000349BD">
      <w:pPr>
        <w:ind w:left="720"/>
        <w:rPr>
          <w:rFonts w:ascii="Georgia" w:hAnsi="Georgia"/>
          <w:sz w:val="28"/>
          <w:szCs w:val="28"/>
        </w:rPr>
      </w:pPr>
      <w:r w:rsidRPr="00D23E03">
        <w:rPr>
          <w:rFonts w:ascii="Georgia" w:hAnsi="Georgia"/>
          <w:b/>
          <w:bCs/>
          <w:sz w:val="28"/>
          <w:szCs w:val="28"/>
          <w:u w:val="single"/>
        </w:rPr>
        <w:t xml:space="preserve">Week #1: </w:t>
      </w:r>
      <w:r w:rsidR="00730920" w:rsidRPr="00D23E03">
        <w:rPr>
          <w:rFonts w:ascii="Georgia" w:hAnsi="Georgia"/>
          <w:b/>
          <w:bCs/>
          <w:sz w:val="28"/>
          <w:szCs w:val="28"/>
          <w:u w:val="single"/>
        </w:rPr>
        <w:t xml:space="preserve">(June 10-June 16) </w:t>
      </w:r>
      <w:r w:rsidRPr="00D23E03">
        <w:rPr>
          <w:rFonts w:ascii="Georgia" w:hAnsi="Georgia"/>
          <w:b/>
          <w:bCs/>
          <w:sz w:val="28"/>
          <w:szCs w:val="28"/>
          <w:u w:val="single"/>
        </w:rPr>
        <w:t>The Early American Colonies/Colonization (through 1740</w:t>
      </w:r>
      <w:r w:rsidRPr="00D23E03">
        <w:rPr>
          <w:rFonts w:ascii="Georgia" w:hAnsi="Georgia"/>
          <w:sz w:val="28"/>
          <w:szCs w:val="28"/>
        </w:rPr>
        <w:t>)</w:t>
      </w:r>
    </w:p>
    <w:p w14:paraId="4038A71C" w14:textId="77777777" w:rsidR="00E43B87" w:rsidRPr="00D23E03" w:rsidRDefault="00E43B87" w:rsidP="000349BD">
      <w:pPr>
        <w:ind w:left="720"/>
        <w:rPr>
          <w:rFonts w:ascii="Georgia" w:hAnsi="Georgia"/>
          <w:sz w:val="28"/>
          <w:szCs w:val="28"/>
        </w:rPr>
      </w:pPr>
    </w:p>
    <w:p w14:paraId="3ACEE169" w14:textId="4D6376CA" w:rsidR="00D52432" w:rsidRPr="00D23E03" w:rsidRDefault="00D52432" w:rsidP="00E47305">
      <w:pPr>
        <w:ind w:left="720"/>
        <w:rPr>
          <w:rFonts w:ascii="Georgia" w:hAnsi="Georgia"/>
          <w:sz w:val="28"/>
          <w:szCs w:val="28"/>
        </w:rPr>
      </w:pPr>
      <w:r w:rsidRPr="00D23E03">
        <w:rPr>
          <w:rFonts w:ascii="Georgia" w:hAnsi="Georgia"/>
          <w:sz w:val="28"/>
          <w:szCs w:val="28"/>
        </w:rPr>
        <w:tab/>
      </w:r>
      <w:r w:rsidRPr="00D23E03">
        <w:rPr>
          <w:rFonts w:ascii="Georgia" w:hAnsi="Georgia"/>
          <w:b/>
          <w:bCs/>
          <w:sz w:val="28"/>
          <w:szCs w:val="28"/>
        </w:rPr>
        <w:t>Lecture</w:t>
      </w:r>
      <w:r w:rsidR="00E47305" w:rsidRPr="00D23E03">
        <w:rPr>
          <w:rFonts w:ascii="Georgia" w:hAnsi="Georgia"/>
          <w:b/>
          <w:bCs/>
          <w:sz w:val="28"/>
          <w:szCs w:val="28"/>
        </w:rPr>
        <w:t>s</w:t>
      </w:r>
      <w:r w:rsidRPr="00D23E03">
        <w:rPr>
          <w:rFonts w:ascii="Georgia" w:hAnsi="Georgia"/>
          <w:b/>
          <w:bCs/>
          <w:sz w:val="28"/>
          <w:szCs w:val="28"/>
        </w:rPr>
        <w:t>:</w:t>
      </w:r>
      <w:r w:rsidR="000F3167" w:rsidRPr="00D23E03">
        <w:rPr>
          <w:rFonts w:ascii="Georgia" w:hAnsi="Georgia"/>
          <w:b/>
          <w:bCs/>
          <w:sz w:val="28"/>
          <w:szCs w:val="28"/>
        </w:rPr>
        <w:t xml:space="preserve"> </w:t>
      </w:r>
      <w:r w:rsidR="000F3167" w:rsidRPr="00D23E03">
        <w:rPr>
          <w:rFonts w:ascii="Georgia" w:hAnsi="Georgia"/>
          <w:sz w:val="28"/>
          <w:szCs w:val="28"/>
        </w:rPr>
        <w:t>1.</w:t>
      </w:r>
      <w:r w:rsidR="00E47305" w:rsidRPr="00D23E03">
        <w:rPr>
          <w:rFonts w:ascii="Georgia" w:hAnsi="Georgia"/>
          <w:sz w:val="28"/>
          <w:szCs w:val="28"/>
        </w:rPr>
        <w:t xml:space="preserve"> Primary and Secondary Sources, </w:t>
      </w:r>
      <w:r w:rsidR="000F3167" w:rsidRPr="00D23E03">
        <w:rPr>
          <w:rFonts w:ascii="Georgia" w:hAnsi="Georgia"/>
          <w:sz w:val="28"/>
          <w:szCs w:val="28"/>
        </w:rPr>
        <w:t xml:space="preserve">2. </w:t>
      </w:r>
      <w:r w:rsidR="00E47305" w:rsidRPr="00D23E03">
        <w:rPr>
          <w:rFonts w:ascii="Georgia" w:hAnsi="Georgia"/>
          <w:sz w:val="28"/>
          <w:szCs w:val="28"/>
        </w:rPr>
        <w:t xml:space="preserve">Early Virginia, </w:t>
      </w:r>
      <w:r w:rsidR="000F3167" w:rsidRPr="00D23E03">
        <w:rPr>
          <w:rFonts w:ascii="Georgia" w:hAnsi="Georgia"/>
          <w:sz w:val="28"/>
          <w:szCs w:val="28"/>
        </w:rPr>
        <w:t xml:space="preserve">3. </w:t>
      </w:r>
      <w:r w:rsidR="00E47305" w:rsidRPr="00D23E03">
        <w:rPr>
          <w:rFonts w:ascii="Georgia" w:hAnsi="Georgia"/>
          <w:sz w:val="28"/>
          <w:szCs w:val="28"/>
        </w:rPr>
        <w:t>the Puritans and New England</w:t>
      </w:r>
      <w:r w:rsidR="000F3167" w:rsidRPr="00D23E03">
        <w:rPr>
          <w:rFonts w:ascii="Georgia" w:hAnsi="Georgia"/>
          <w:sz w:val="28"/>
          <w:szCs w:val="28"/>
        </w:rPr>
        <w:t xml:space="preserve"> 4. The Spanish, French, and Dutch, 5. </w:t>
      </w:r>
      <w:r w:rsidR="00E47305" w:rsidRPr="00D23E03">
        <w:rPr>
          <w:rFonts w:ascii="Georgia" w:hAnsi="Georgia"/>
          <w:sz w:val="28"/>
          <w:szCs w:val="28"/>
        </w:rPr>
        <w:t>Gender and Daily life</w:t>
      </w:r>
      <w:r w:rsidR="008D6041" w:rsidRPr="00D23E03">
        <w:rPr>
          <w:rFonts w:ascii="Georgia" w:hAnsi="Georgia"/>
          <w:sz w:val="28"/>
          <w:szCs w:val="28"/>
        </w:rPr>
        <w:t xml:space="preserve"> 6. Slavery in the Americas.</w:t>
      </w:r>
    </w:p>
    <w:p w14:paraId="070387CB" w14:textId="61FD563A" w:rsidR="000349BD" w:rsidRPr="00D23E03" w:rsidRDefault="00E47305" w:rsidP="000349BD">
      <w:pPr>
        <w:ind w:left="720"/>
        <w:rPr>
          <w:rFonts w:ascii="Georgia" w:hAnsi="Georgia"/>
          <w:sz w:val="28"/>
          <w:szCs w:val="28"/>
        </w:rPr>
      </w:pPr>
      <w:r w:rsidRPr="00D23E03">
        <w:rPr>
          <w:rFonts w:ascii="Georgia" w:hAnsi="Georgia"/>
          <w:sz w:val="28"/>
          <w:szCs w:val="28"/>
        </w:rPr>
        <w:tab/>
      </w:r>
      <w:r w:rsidR="000F3167" w:rsidRPr="00D23E03">
        <w:rPr>
          <w:rFonts w:ascii="Georgia" w:hAnsi="Georgia"/>
          <w:b/>
          <w:bCs/>
          <w:sz w:val="28"/>
          <w:szCs w:val="28"/>
        </w:rPr>
        <w:t>Listen</w:t>
      </w:r>
      <w:r w:rsidRPr="00D23E03">
        <w:rPr>
          <w:rFonts w:ascii="Georgia" w:hAnsi="Georgia"/>
          <w:sz w:val="28"/>
          <w:szCs w:val="28"/>
        </w:rPr>
        <w:t>: Pod-textualizing the Past Episode 16:  New England Witches before Salem</w:t>
      </w:r>
      <w:r w:rsidR="000F3167" w:rsidRPr="00D23E03">
        <w:rPr>
          <w:rFonts w:ascii="Georgia" w:hAnsi="Georgia"/>
          <w:sz w:val="28"/>
          <w:szCs w:val="28"/>
        </w:rPr>
        <w:t xml:space="preserve"> and Episode </w:t>
      </w:r>
      <w:proofErr w:type="gramStart"/>
      <w:r w:rsidR="000F3167" w:rsidRPr="00D23E03">
        <w:rPr>
          <w:rFonts w:ascii="Georgia" w:hAnsi="Georgia"/>
          <w:sz w:val="28"/>
          <w:szCs w:val="28"/>
        </w:rPr>
        <w:t>10  In</w:t>
      </w:r>
      <w:proofErr w:type="gramEnd"/>
      <w:r w:rsidR="000F3167" w:rsidRPr="00D23E03">
        <w:rPr>
          <w:rFonts w:ascii="Georgia" w:hAnsi="Georgia"/>
          <w:sz w:val="28"/>
          <w:szCs w:val="28"/>
        </w:rPr>
        <w:t xml:space="preserve"> Sickness and In Health in British North America.</w:t>
      </w:r>
    </w:p>
    <w:p w14:paraId="06AC0EF4" w14:textId="2795059A" w:rsidR="00741CB2" w:rsidRPr="00D23E03" w:rsidRDefault="00741CB2" w:rsidP="000349BD">
      <w:pPr>
        <w:ind w:left="720"/>
        <w:rPr>
          <w:rFonts w:ascii="Georgia" w:hAnsi="Georgia"/>
          <w:sz w:val="28"/>
          <w:szCs w:val="28"/>
        </w:rPr>
      </w:pPr>
      <w:r w:rsidRPr="00D23E03">
        <w:rPr>
          <w:rFonts w:ascii="Georgia" w:hAnsi="Georgia"/>
          <w:b/>
          <w:bCs/>
          <w:sz w:val="28"/>
          <w:szCs w:val="28"/>
        </w:rPr>
        <w:tab/>
        <w:t>Daily Assignment</w:t>
      </w:r>
      <w:r w:rsidRPr="00D23E03">
        <w:rPr>
          <w:rFonts w:ascii="Georgia" w:hAnsi="Georgia"/>
          <w:sz w:val="28"/>
          <w:szCs w:val="28"/>
        </w:rPr>
        <w:t xml:space="preserve">:  </w:t>
      </w:r>
      <w:proofErr w:type="gramStart"/>
      <w:r w:rsidR="00FE0342" w:rsidRPr="00D23E03">
        <w:rPr>
          <w:rFonts w:ascii="Georgia" w:hAnsi="Georgia"/>
          <w:sz w:val="28"/>
          <w:szCs w:val="28"/>
        </w:rPr>
        <w:t>Small Pox</w:t>
      </w:r>
      <w:proofErr w:type="gramEnd"/>
      <w:r w:rsidR="00FE0342" w:rsidRPr="00D23E03">
        <w:rPr>
          <w:rFonts w:ascii="Georgia" w:hAnsi="Georgia"/>
          <w:sz w:val="28"/>
          <w:szCs w:val="28"/>
        </w:rPr>
        <w:t xml:space="preserve"> and 18</w:t>
      </w:r>
      <w:r w:rsidR="00FE0342" w:rsidRPr="00D23E03">
        <w:rPr>
          <w:rFonts w:ascii="Georgia" w:hAnsi="Georgia"/>
          <w:sz w:val="28"/>
          <w:szCs w:val="28"/>
          <w:vertAlign w:val="superscript"/>
        </w:rPr>
        <w:t>th</w:t>
      </w:r>
      <w:r w:rsidR="00FE0342" w:rsidRPr="00D23E03">
        <w:rPr>
          <w:rFonts w:ascii="Georgia" w:hAnsi="Georgia"/>
          <w:sz w:val="28"/>
          <w:szCs w:val="28"/>
        </w:rPr>
        <w:t xml:space="preserve"> Century illnesses</w:t>
      </w:r>
    </w:p>
    <w:p w14:paraId="69A58E6C" w14:textId="5B7A0794" w:rsidR="00EA2FD0" w:rsidRPr="00D23E03" w:rsidRDefault="00EA2FD0" w:rsidP="000349BD">
      <w:pPr>
        <w:ind w:left="720"/>
        <w:rPr>
          <w:rFonts w:ascii="Georgia" w:hAnsi="Georgia"/>
          <w:sz w:val="28"/>
          <w:szCs w:val="28"/>
        </w:rPr>
      </w:pPr>
      <w:r w:rsidRPr="00D23E03">
        <w:rPr>
          <w:rFonts w:ascii="Georgia" w:hAnsi="Georgia"/>
          <w:b/>
          <w:bCs/>
          <w:sz w:val="28"/>
          <w:szCs w:val="28"/>
        </w:rPr>
        <w:tab/>
        <w:t>Optional to Listen to</w:t>
      </w:r>
      <w:r w:rsidRPr="00D23E03">
        <w:rPr>
          <w:rFonts w:ascii="Georgia" w:hAnsi="Georgia"/>
          <w:sz w:val="28"/>
          <w:szCs w:val="28"/>
        </w:rPr>
        <w:t xml:space="preserve">:  </w:t>
      </w:r>
      <w:r w:rsidR="008D6041" w:rsidRPr="00D23E03">
        <w:rPr>
          <w:rFonts w:ascii="Georgia" w:hAnsi="Georgia"/>
          <w:sz w:val="28"/>
          <w:szCs w:val="28"/>
        </w:rPr>
        <w:t xml:space="preserve">Pod-textualizing the Past: Episode 15 Slavery in New England.  </w:t>
      </w:r>
    </w:p>
    <w:p w14:paraId="37FD0508" w14:textId="77777777" w:rsidR="000349BD" w:rsidRPr="00D23E03" w:rsidRDefault="000349BD" w:rsidP="000349BD">
      <w:pPr>
        <w:ind w:left="720"/>
        <w:rPr>
          <w:rFonts w:ascii="Georgia" w:hAnsi="Georgia"/>
          <w:sz w:val="28"/>
          <w:szCs w:val="28"/>
        </w:rPr>
      </w:pPr>
    </w:p>
    <w:p w14:paraId="4371E8FB" w14:textId="0896470E" w:rsidR="000349BD" w:rsidRPr="00D23E03" w:rsidRDefault="000349BD" w:rsidP="000349BD">
      <w:pPr>
        <w:ind w:left="720"/>
        <w:rPr>
          <w:rFonts w:ascii="Georgia" w:hAnsi="Georgia"/>
          <w:b/>
          <w:bCs/>
          <w:sz w:val="28"/>
          <w:szCs w:val="28"/>
          <w:u w:val="single"/>
        </w:rPr>
      </w:pPr>
      <w:r w:rsidRPr="00D23E03">
        <w:rPr>
          <w:rFonts w:ascii="Georgia" w:hAnsi="Georgia"/>
          <w:b/>
          <w:bCs/>
          <w:sz w:val="28"/>
          <w:szCs w:val="28"/>
          <w:u w:val="single"/>
        </w:rPr>
        <w:t xml:space="preserve">Week #2: </w:t>
      </w:r>
      <w:r w:rsidR="00EF4158" w:rsidRPr="00D23E03">
        <w:rPr>
          <w:rFonts w:ascii="Georgia" w:hAnsi="Georgia"/>
          <w:b/>
          <w:bCs/>
          <w:sz w:val="28"/>
          <w:szCs w:val="28"/>
          <w:u w:val="single"/>
        </w:rPr>
        <w:t xml:space="preserve">(June 17-June 23) </w:t>
      </w:r>
      <w:r w:rsidRPr="00D23E03">
        <w:rPr>
          <w:rFonts w:ascii="Georgia" w:hAnsi="Georgia"/>
          <w:b/>
          <w:bCs/>
          <w:sz w:val="28"/>
          <w:szCs w:val="28"/>
          <w:u w:val="single"/>
        </w:rPr>
        <w:t>Leading to the Revolution, Independence, and the New Nation (1740-1816)</w:t>
      </w:r>
    </w:p>
    <w:p w14:paraId="4E825A25" w14:textId="77777777" w:rsidR="00E43B87" w:rsidRPr="00D23E03" w:rsidRDefault="00E43B87" w:rsidP="000349BD">
      <w:pPr>
        <w:ind w:left="720"/>
        <w:rPr>
          <w:rFonts w:ascii="Georgia" w:hAnsi="Georgia"/>
          <w:b/>
          <w:bCs/>
          <w:sz w:val="28"/>
          <w:szCs w:val="28"/>
          <w:u w:val="single"/>
        </w:rPr>
      </w:pPr>
    </w:p>
    <w:p w14:paraId="4960A7BC" w14:textId="7D27DAAF" w:rsidR="000F3167" w:rsidRPr="00D23E03" w:rsidRDefault="00853587" w:rsidP="000349BD">
      <w:pPr>
        <w:ind w:left="720"/>
        <w:rPr>
          <w:rFonts w:ascii="Georgia" w:hAnsi="Georgia"/>
          <w:sz w:val="28"/>
          <w:szCs w:val="28"/>
        </w:rPr>
      </w:pPr>
      <w:r w:rsidRPr="00D23E03">
        <w:rPr>
          <w:rFonts w:ascii="Georgia" w:hAnsi="Georgia"/>
          <w:sz w:val="28"/>
          <w:szCs w:val="28"/>
        </w:rPr>
        <w:tab/>
      </w:r>
      <w:r w:rsidRPr="00D23E03">
        <w:rPr>
          <w:rFonts w:ascii="Georgia" w:hAnsi="Georgia"/>
          <w:b/>
          <w:bCs/>
          <w:sz w:val="28"/>
          <w:szCs w:val="28"/>
        </w:rPr>
        <w:t xml:space="preserve">Lectures: </w:t>
      </w:r>
      <w:r w:rsidR="003A73B2" w:rsidRPr="00D23E03">
        <w:rPr>
          <w:rFonts w:ascii="Georgia" w:hAnsi="Georgia"/>
          <w:b/>
          <w:bCs/>
          <w:sz w:val="28"/>
          <w:szCs w:val="28"/>
        </w:rPr>
        <w:t xml:space="preserve"> </w:t>
      </w:r>
      <w:r w:rsidR="003A73B2" w:rsidRPr="00D23E03">
        <w:rPr>
          <w:rFonts w:ascii="Georgia" w:hAnsi="Georgia"/>
          <w:sz w:val="28"/>
          <w:szCs w:val="28"/>
        </w:rPr>
        <w:t>1.</w:t>
      </w:r>
      <w:r w:rsidRPr="00D23E03">
        <w:rPr>
          <w:rFonts w:ascii="Georgia" w:hAnsi="Georgia"/>
          <w:b/>
          <w:bCs/>
          <w:sz w:val="28"/>
          <w:szCs w:val="28"/>
        </w:rPr>
        <w:t xml:space="preserve"> </w:t>
      </w:r>
      <w:r w:rsidRPr="00D23E03">
        <w:rPr>
          <w:rFonts w:ascii="Georgia" w:hAnsi="Georgia"/>
          <w:sz w:val="28"/>
          <w:szCs w:val="28"/>
        </w:rPr>
        <w:t xml:space="preserve">The Seven Years War, </w:t>
      </w:r>
      <w:r w:rsidR="003A73B2" w:rsidRPr="00D23E03">
        <w:rPr>
          <w:rFonts w:ascii="Georgia" w:hAnsi="Georgia"/>
          <w:sz w:val="28"/>
          <w:szCs w:val="28"/>
        </w:rPr>
        <w:t xml:space="preserve">2, </w:t>
      </w:r>
      <w:r w:rsidRPr="00D23E03">
        <w:rPr>
          <w:rFonts w:ascii="Georgia" w:hAnsi="Georgia"/>
          <w:sz w:val="28"/>
          <w:szCs w:val="28"/>
        </w:rPr>
        <w:t>Events leading to independence</w:t>
      </w:r>
      <w:r w:rsidR="003A73B2" w:rsidRPr="00D23E03">
        <w:rPr>
          <w:rFonts w:ascii="Georgia" w:hAnsi="Georgia"/>
          <w:sz w:val="28"/>
          <w:szCs w:val="28"/>
        </w:rPr>
        <w:t xml:space="preserve"> (1763-1775)</w:t>
      </w:r>
      <w:r w:rsidRPr="00D23E03">
        <w:rPr>
          <w:rFonts w:ascii="Georgia" w:hAnsi="Georgia"/>
          <w:sz w:val="28"/>
          <w:szCs w:val="28"/>
        </w:rPr>
        <w:t xml:space="preserve">, </w:t>
      </w:r>
      <w:r w:rsidR="003A73B2" w:rsidRPr="00D23E03">
        <w:rPr>
          <w:rFonts w:ascii="Georgia" w:hAnsi="Georgia"/>
          <w:sz w:val="28"/>
          <w:szCs w:val="28"/>
        </w:rPr>
        <w:t xml:space="preserve">3. </w:t>
      </w:r>
      <w:r w:rsidRPr="00D23E03">
        <w:rPr>
          <w:rFonts w:ascii="Georgia" w:hAnsi="Georgia"/>
          <w:sz w:val="28"/>
          <w:szCs w:val="28"/>
        </w:rPr>
        <w:t xml:space="preserve">The American Revolution, </w:t>
      </w:r>
      <w:r w:rsidR="003A73B2" w:rsidRPr="00D23E03">
        <w:rPr>
          <w:rFonts w:ascii="Georgia" w:hAnsi="Georgia"/>
          <w:sz w:val="28"/>
          <w:szCs w:val="28"/>
        </w:rPr>
        <w:t xml:space="preserve">4. </w:t>
      </w:r>
      <w:r w:rsidRPr="00D23E03">
        <w:rPr>
          <w:rFonts w:ascii="Georgia" w:hAnsi="Georgia"/>
          <w:sz w:val="28"/>
          <w:szCs w:val="28"/>
        </w:rPr>
        <w:t xml:space="preserve">The Constitution, </w:t>
      </w:r>
      <w:r w:rsidR="003A73B2" w:rsidRPr="00D23E03">
        <w:rPr>
          <w:rFonts w:ascii="Georgia" w:hAnsi="Georgia"/>
          <w:sz w:val="28"/>
          <w:szCs w:val="28"/>
        </w:rPr>
        <w:t xml:space="preserve">5. </w:t>
      </w:r>
      <w:r w:rsidRPr="00D23E03">
        <w:rPr>
          <w:rFonts w:ascii="Georgia" w:hAnsi="Georgia"/>
          <w:sz w:val="28"/>
          <w:szCs w:val="28"/>
        </w:rPr>
        <w:t xml:space="preserve">Washington and Adams, </w:t>
      </w:r>
      <w:r w:rsidR="003A73B2" w:rsidRPr="00D23E03">
        <w:rPr>
          <w:rFonts w:ascii="Georgia" w:hAnsi="Georgia"/>
          <w:sz w:val="28"/>
          <w:szCs w:val="28"/>
        </w:rPr>
        <w:t xml:space="preserve">6. </w:t>
      </w:r>
      <w:r w:rsidRPr="00D23E03">
        <w:rPr>
          <w:rFonts w:ascii="Georgia" w:hAnsi="Georgia"/>
          <w:sz w:val="28"/>
          <w:szCs w:val="28"/>
        </w:rPr>
        <w:t xml:space="preserve">Jefferson and Madison.  </w:t>
      </w:r>
    </w:p>
    <w:p w14:paraId="4DFE56A5" w14:textId="1D6335DD" w:rsidR="00EA2FD0" w:rsidRPr="00D23E03" w:rsidRDefault="00853587" w:rsidP="00EA2FD0">
      <w:pPr>
        <w:ind w:left="720"/>
        <w:rPr>
          <w:rFonts w:ascii="Georgia" w:hAnsi="Georgia"/>
          <w:sz w:val="28"/>
          <w:szCs w:val="28"/>
        </w:rPr>
      </w:pPr>
      <w:r w:rsidRPr="00D23E03">
        <w:rPr>
          <w:rFonts w:ascii="Georgia" w:hAnsi="Georgia"/>
          <w:sz w:val="28"/>
          <w:szCs w:val="28"/>
        </w:rPr>
        <w:lastRenderedPageBreak/>
        <w:tab/>
      </w:r>
      <w:r w:rsidR="00E43B87" w:rsidRPr="00D23E03">
        <w:rPr>
          <w:rFonts w:ascii="Georgia" w:hAnsi="Georgia"/>
          <w:b/>
          <w:bCs/>
          <w:sz w:val="28"/>
          <w:szCs w:val="28"/>
        </w:rPr>
        <w:t xml:space="preserve">Listen:  </w:t>
      </w:r>
      <w:r w:rsidR="00E43B87" w:rsidRPr="00D23E03">
        <w:rPr>
          <w:rFonts w:ascii="Georgia" w:hAnsi="Georgia"/>
          <w:sz w:val="28"/>
          <w:szCs w:val="28"/>
        </w:rPr>
        <w:t xml:space="preserve">Pod-textualizing the Past Episode 21:  Creating a </w:t>
      </w:r>
      <w:proofErr w:type="gramStart"/>
      <w:r w:rsidR="00E43B87" w:rsidRPr="00D23E03">
        <w:rPr>
          <w:rFonts w:ascii="Georgia" w:hAnsi="Georgia"/>
          <w:sz w:val="28"/>
          <w:szCs w:val="28"/>
        </w:rPr>
        <w:t>Government</w:t>
      </w:r>
      <w:proofErr w:type="gramEnd"/>
      <w:r w:rsidR="00E43B87" w:rsidRPr="00D23E03">
        <w:rPr>
          <w:rFonts w:ascii="Georgia" w:hAnsi="Georgia"/>
          <w:sz w:val="28"/>
          <w:szCs w:val="28"/>
        </w:rPr>
        <w:t xml:space="preserve"> for a new Nation and Episode 8:  Marbury v. Madison and the U.S. Supreme Court</w:t>
      </w:r>
      <w:r w:rsidR="00EA2FD0" w:rsidRPr="00D23E03">
        <w:rPr>
          <w:rFonts w:ascii="Georgia" w:hAnsi="Georgia"/>
          <w:sz w:val="28"/>
          <w:szCs w:val="28"/>
        </w:rPr>
        <w:t>.</w:t>
      </w:r>
    </w:p>
    <w:p w14:paraId="23257CA9" w14:textId="06FFF3E3" w:rsidR="00FE0342" w:rsidRPr="00D23E03" w:rsidRDefault="00FE0342" w:rsidP="00EA2FD0">
      <w:pPr>
        <w:ind w:left="720"/>
        <w:rPr>
          <w:rFonts w:ascii="Georgia" w:hAnsi="Georgia"/>
          <w:sz w:val="28"/>
          <w:szCs w:val="28"/>
        </w:rPr>
      </w:pPr>
      <w:r w:rsidRPr="00D23E03">
        <w:rPr>
          <w:rFonts w:ascii="Georgia" w:hAnsi="Georgia"/>
          <w:b/>
          <w:bCs/>
          <w:sz w:val="28"/>
          <w:szCs w:val="28"/>
        </w:rPr>
        <w:tab/>
        <w:t>Daily assignment:</w:t>
      </w:r>
      <w:r w:rsidRPr="00D23E03">
        <w:rPr>
          <w:rFonts w:ascii="Georgia" w:hAnsi="Georgia"/>
          <w:sz w:val="28"/>
          <w:szCs w:val="28"/>
        </w:rPr>
        <w:t xml:space="preserve"> The Declaration of Independence</w:t>
      </w:r>
    </w:p>
    <w:p w14:paraId="4E3DC1C7" w14:textId="77777777" w:rsidR="00FE0342" w:rsidRPr="00D23E03" w:rsidRDefault="00EA2FD0" w:rsidP="00EA2FD0">
      <w:pPr>
        <w:ind w:left="720"/>
        <w:rPr>
          <w:rFonts w:ascii="Georgia" w:hAnsi="Georgia"/>
          <w:sz w:val="28"/>
          <w:szCs w:val="28"/>
        </w:rPr>
      </w:pPr>
      <w:r w:rsidRPr="00D23E03">
        <w:rPr>
          <w:rFonts w:ascii="Georgia" w:hAnsi="Georgia"/>
          <w:b/>
          <w:bCs/>
          <w:sz w:val="28"/>
          <w:szCs w:val="28"/>
        </w:rPr>
        <w:tab/>
        <w:t>Optional to Listen to:</w:t>
      </w:r>
      <w:r w:rsidRPr="00D23E03">
        <w:rPr>
          <w:rFonts w:ascii="Georgia" w:hAnsi="Georgia"/>
          <w:sz w:val="28"/>
          <w:szCs w:val="28"/>
        </w:rPr>
        <w:t xml:space="preserve"> </w:t>
      </w:r>
      <w:r w:rsidR="008D6041" w:rsidRPr="00D23E03">
        <w:rPr>
          <w:rFonts w:ascii="Georgia" w:hAnsi="Georgia"/>
          <w:sz w:val="28"/>
          <w:szCs w:val="28"/>
        </w:rPr>
        <w:t xml:space="preserve">Episode 3:  Guns, Guts, and Glory, The American Revolution, </w:t>
      </w:r>
      <w:r w:rsidRPr="00D23E03">
        <w:rPr>
          <w:rFonts w:ascii="Georgia" w:hAnsi="Georgia"/>
          <w:sz w:val="28"/>
          <w:szCs w:val="28"/>
        </w:rPr>
        <w:t xml:space="preserve">Episode 13 Cooking an American Identity, </w:t>
      </w:r>
    </w:p>
    <w:p w14:paraId="0203FE76" w14:textId="377DB229" w:rsidR="000349BD" w:rsidRPr="00D23E03" w:rsidRDefault="00FE0342" w:rsidP="00EA2FD0">
      <w:pPr>
        <w:ind w:left="720"/>
        <w:rPr>
          <w:rFonts w:ascii="Georgia" w:hAnsi="Georgia"/>
          <w:sz w:val="28"/>
          <w:szCs w:val="28"/>
        </w:rPr>
      </w:pPr>
      <w:r w:rsidRPr="00D23E03">
        <w:rPr>
          <w:rFonts w:ascii="Georgia" w:hAnsi="Georgia"/>
          <w:b/>
          <w:bCs/>
          <w:sz w:val="28"/>
          <w:szCs w:val="28"/>
        </w:rPr>
        <w:tab/>
        <w:t>Extra Credit:</w:t>
      </w:r>
      <w:r w:rsidRPr="00D23E03">
        <w:rPr>
          <w:rFonts w:ascii="Georgia" w:hAnsi="Georgia"/>
          <w:sz w:val="28"/>
          <w:szCs w:val="28"/>
        </w:rPr>
        <w:t xml:space="preserve">  Election Cake (5 points for the written portion, an additional 5 points if you bake the cake).</w:t>
      </w:r>
      <w:r w:rsidR="00E43B87" w:rsidRPr="00D23E03">
        <w:rPr>
          <w:rFonts w:ascii="Georgia" w:hAnsi="Georgia"/>
          <w:sz w:val="28"/>
          <w:szCs w:val="28"/>
        </w:rPr>
        <w:t xml:space="preserve"> </w:t>
      </w:r>
    </w:p>
    <w:p w14:paraId="7F472CEF" w14:textId="77777777" w:rsidR="000349BD" w:rsidRPr="00D23E03" w:rsidRDefault="000349BD" w:rsidP="000349BD">
      <w:pPr>
        <w:ind w:left="720"/>
        <w:rPr>
          <w:rFonts w:ascii="Georgia" w:hAnsi="Georgia"/>
          <w:sz w:val="28"/>
          <w:szCs w:val="28"/>
        </w:rPr>
      </w:pPr>
    </w:p>
    <w:p w14:paraId="4453410B" w14:textId="77777777" w:rsidR="00D23E03" w:rsidRDefault="00D23E03" w:rsidP="000349BD">
      <w:pPr>
        <w:ind w:left="720"/>
        <w:rPr>
          <w:rFonts w:ascii="Georgia" w:hAnsi="Georgia"/>
          <w:b/>
          <w:bCs/>
          <w:sz w:val="28"/>
          <w:szCs w:val="28"/>
          <w:u w:val="single"/>
        </w:rPr>
      </w:pPr>
    </w:p>
    <w:p w14:paraId="3275061B" w14:textId="77777777" w:rsidR="00D23E03" w:rsidRDefault="00D23E03" w:rsidP="000349BD">
      <w:pPr>
        <w:ind w:left="720"/>
        <w:rPr>
          <w:rFonts w:ascii="Georgia" w:hAnsi="Georgia"/>
          <w:b/>
          <w:bCs/>
          <w:sz w:val="28"/>
          <w:szCs w:val="28"/>
          <w:u w:val="single"/>
        </w:rPr>
      </w:pPr>
    </w:p>
    <w:p w14:paraId="6B4C8A60" w14:textId="77777777" w:rsidR="00D23E03" w:rsidRDefault="00D23E03" w:rsidP="000349BD">
      <w:pPr>
        <w:ind w:left="720"/>
        <w:rPr>
          <w:rFonts w:ascii="Georgia" w:hAnsi="Georgia"/>
          <w:b/>
          <w:bCs/>
          <w:sz w:val="28"/>
          <w:szCs w:val="28"/>
          <w:u w:val="single"/>
        </w:rPr>
      </w:pPr>
    </w:p>
    <w:p w14:paraId="3BD1A076" w14:textId="77777777" w:rsidR="00D23E03" w:rsidRDefault="00D23E03" w:rsidP="000349BD">
      <w:pPr>
        <w:ind w:left="720"/>
        <w:rPr>
          <w:rFonts w:ascii="Georgia" w:hAnsi="Georgia"/>
          <w:b/>
          <w:bCs/>
          <w:sz w:val="28"/>
          <w:szCs w:val="28"/>
          <w:u w:val="single"/>
        </w:rPr>
      </w:pPr>
    </w:p>
    <w:p w14:paraId="0686F5D1" w14:textId="726585F9" w:rsidR="000349BD" w:rsidRPr="00D23E03" w:rsidRDefault="000349BD" w:rsidP="000349BD">
      <w:pPr>
        <w:ind w:left="720"/>
        <w:rPr>
          <w:rFonts w:ascii="Georgia" w:hAnsi="Georgia"/>
          <w:b/>
          <w:bCs/>
          <w:sz w:val="28"/>
          <w:szCs w:val="28"/>
          <w:u w:val="single"/>
        </w:rPr>
      </w:pPr>
      <w:r w:rsidRPr="00D23E03">
        <w:rPr>
          <w:rFonts w:ascii="Georgia" w:hAnsi="Georgia"/>
          <w:b/>
          <w:bCs/>
          <w:sz w:val="28"/>
          <w:szCs w:val="28"/>
          <w:u w:val="single"/>
        </w:rPr>
        <w:t xml:space="preserve">Week #3: </w:t>
      </w:r>
      <w:r w:rsidR="00EF4158" w:rsidRPr="00D23E03">
        <w:rPr>
          <w:rFonts w:ascii="Georgia" w:hAnsi="Georgia"/>
          <w:b/>
          <w:bCs/>
          <w:sz w:val="28"/>
          <w:szCs w:val="28"/>
          <w:u w:val="single"/>
        </w:rPr>
        <w:t>(June 24-June 30)</w:t>
      </w:r>
      <w:r w:rsidRPr="00D23E03">
        <w:rPr>
          <w:rFonts w:ascii="Georgia" w:hAnsi="Georgia"/>
          <w:b/>
          <w:bCs/>
          <w:sz w:val="28"/>
          <w:szCs w:val="28"/>
          <w:u w:val="single"/>
        </w:rPr>
        <w:t xml:space="preserve"> </w:t>
      </w:r>
      <w:r w:rsidR="00730920" w:rsidRPr="00D23E03">
        <w:rPr>
          <w:rFonts w:ascii="Georgia" w:hAnsi="Georgia"/>
          <w:b/>
          <w:bCs/>
          <w:sz w:val="28"/>
          <w:szCs w:val="28"/>
          <w:u w:val="single"/>
        </w:rPr>
        <w:t>The Era of Good Feelings, New Politics and New Social Issues (1816-1846)</w:t>
      </w:r>
    </w:p>
    <w:p w14:paraId="38CA45D7" w14:textId="42E61588" w:rsidR="00734D68" w:rsidRPr="00D23E03" w:rsidRDefault="00734D68" w:rsidP="000349BD">
      <w:pPr>
        <w:ind w:left="720"/>
        <w:rPr>
          <w:rFonts w:ascii="Georgia" w:hAnsi="Georgia"/>
          <w:sz w:val="28"/>
          <w:szCs w:val="28"/>
        </w:rPr>
      </w:pPr>
      <w:r w:rsidRPr="00D23E03">
        <w:rPr>
          <w:rFonts w:ascii="Georgia" w:hAnsi="Georgia"/>
          <w:sz w:val="28"/>
          <w:szCs w:val="28"/>
        </w:rPr>
        <w:tab/>
      </w:r>
    </w:p>
    <w:p w14:paraId="75A49C73" w14:textId="23FAED55" w:rsidR="00734D68" w:rsidRPr="00D23E03" w:rsidRDefault="00734D68" w:rsidP="000349BD">
      <w:pPr>
        <w:ind w:left="720"/>
        <w:rPr>
          <w:rFonts w:ascii="Georgia" w:hAnsi="Georgia"/>
          <w:sz w:val="28"/>
          <w:szCs w:val="28"/>
        </w:rPr>
      </w:pPr>
      <w:r w:rsidRPr="00D23E03">
        <w:rPr>
          <w:rFonts w:ascii="Georgia" w:hAnsi="Georgia"/>
          <w:sz w:val="28"/>
          <w:szCs w:val="28"/>
        </w:rPr>
        <w:tab/>
      </w:r>
      <w:r w:rsidRPr="00D23E03">
        <w:rPr>
          <w:rFonts w:ascii="Georgia" w:hAnsi="Georgia"/>
          <w:b/>
          <w:bCs/>
          <w:sz w:val="28"/>
          <w:szCs w:val="28"/>
        </w:rPr>
        <w:t xml:space="preserve">Lectures:  </w:t>
      </w:r>
      <w:r w:rsidR="003A73B2" w:rsidRPr="00D23E03">
        <w:rPr>
          <w:rFonts w:ascii="Georgia" w:hAnsi="Georgia"/>
          <w:sz w:val="28"/>
          <w:szCs w:val="28"/>
        </w:rPr>
        <w:t xml:space="preserve">1. </w:t>
      </w:r>
      <w:r w:rsidRPr="00D23E03">
        <w:rPr>
          <w:rFonts w:ascii="Georgia" w:hAnsi="Georgia"/>
          <w:sz w:val="28"/>
          <w:szCs w:val="28"/>
        </w:rPr>
        <w:t xml:space="preserve">TBISM, </w:t>
      </w:r>
      <w:r w:rsidR="003A73B2" w:rsidRPr="00D23E03">
        <w:rPr>
          <w:rFonts w:ascii="Georgia" w:hAnsi="Georgia"/>
          <w:sz w:val="28"/>
          <w:szCs w:val="28"/>
        </w:rPr>
        <w:t xml:space="preserve">2, </w:t>
      </w:r>
      <w:r w:rsidRPr="00D23E03">
        <w:rPr>
          <w:rFonts w:ascii="Georgia" w:hAnsi="Georgia"/>
          <w:sz w:val="28"/>
          <w:szCs w:val="28"/>
        </w:rPr>
        <w:t xml:space="preserve">Elections of 1824/28, </w:t>
      </w:r>
      <w:r w:rsidR="003A73B2" w:rsidRPr="00D23E03">
        <w:rPr>
          <w:rFonts w:ascii="Georgia" w:hAnsi="Georgia"/>
          <w:sz w:val="28"/>
          <w:szCs w:val="28"/>
        </w:rPr>
        <w:t xml:space="preserve">3, </w:t>
      </w:r>
      <w:r w:rsidRPr="00D23E03">
        <w:rPr>
          <w:rFonts w:ascii="Georgia" w:hAnsi="Georgia"/>
          <w:sz w:val="28"/>
          <w:szCs w:val="28"/>
        </w:rPr>
        <w:t xml:space="preserve">The Age of Jackson, </w:t>
      </w:r>
      <w:r w:rsidR="003A73B2" w:rsidRPr="00D23E03">
        <w:rPr>
          <w:rFonts w:ascii="Georgia" w:hAnsi="Georgia"/>
          <w:sz w:val="28"/>
          <w:szCs w:val="28"/>
        </w:rPr>
        <w:t xml:space="preserve">4. </w:t>
      </w:r>
      <w:r w:rsidRPr="00D23E03">
        <w:rPr>
          <w:rFonts w:ascii="Georgia" w:hAnsi="Georgia"/>
          <w:sz w:val="28"/>
          <w:szCs w:val="28"/>
        </w:rPr>
        <w:t xml:space="preserve">Slavery and Anti-Slavery, </w:t>
      </w:r>
      <w:r w:rsidR="003A73B2" w:rsidRPr="00D23E03">
        <w:rPr>
          <w:rFonts w:ascii="Georgia" w:hAnsi="Georgia"/>
          <w:sz w:val="28"/>
          <w:szCs w:val="28"/>
        </w:rPr>
        <w:t xml:space="preserve">5. </w:t>
      </w:r>
      <w:r w:rsidRPr="00D23E03">
        <w:rPr>
          <w:rFonts w:ascii="Georgia" w:hAnsi="Georgia"/>
          <w:sz w:val="28"/>
          <w:szCs w:val="28"/>
        </w:rPr>
        <w:t>Reform Movements.</w:t>
      </w:r>
    </w:p>
    <w:p w14:paraId="4039B194" w14:textId="7E853053" w:rsidR="00734D68" w:rsidRPr="00D23E03" w:rsidRDefault="00734D68" w:rsidP="000349BD">
      <w:pPr>
        <w:ind w:left="720"/>
        <w:rPr>
          <w:rFonts w:ascii="Georgia" w:hAnsi="Georgia"/>
          <w:sz w:val="28"/>
          <w:szCs w:val="28"/>
        </w:rPr>
      </w:pPr>
      <w:r w:rsidRPr="00D23E03">
        <w:rPr>
          <w:rFonts w:ascii="Georgia" w:hAnsi="Georgia"/>
          <w:b/>
          <w:bCs/>
          <w:sz w:val="28"/>
          <w:szCs w:val="28"/>
        </w:rPr>
        <w:tab/>
        <w:t>Listen:</w:t>
      </w:r>
      <w:r w:rsidRPr="00D23E03">
        <w:rPr>
          <w:rFonts w:ascii="Georgia" w:hAnsi="Georgia"/>
          <w:sz w:val="28"/>
          <w:szCs w:val="28"/>
        </w:rPr>
        <w:t xml:space="preserve">  Pod-textualizing the Past Episode 25 Understanding Utopian Movements in the 19</w:t>
      </w:r>
      <w:r w:rsidRPr="00D23E03">
        <w:rPr>
          <w:rFonts w:ascii="Georgia" w:hAnsi="Georgia"/>
          <w:sz w:val="28"/>
          <w:szCs w:val="28"/>
          <w:vertAlign w:val="superscript"/>
        </w:rPr>
        <w:t>th</w:t>
      </w:r>
      <w:r w:rsidRPr="00D23E03">
        <w:rPr>
          <w:rFonts w:ascii="Georgia" w:hAnsi="Georgia"/>
          <w:sz w:val="28"/>
          <w:szCs w:val="28"/>
        </w:rPr>
        <w:t xml:space="preserve"> Century, Episode 17 Gender, Labor, and the </w:t>
      </w:r>
      <w:r w:rsidR="00EA2FD0" w:rsidRPr="00D23E03">
        <w:rPr>
          <w:rFonts w:ascii="Georgia" w:hAnsi="Georgia"/>
          <w:sz w:val="28"/>
          <w:szCs w:val="28"/>
        </w:rPr>
        <w:t>Lowell Mills.</w:t>
      </w:r>
    </w:p>
    <w:p w14:paraId="2AE729C9" w14:textId="10FA544A" w:rsidR="00FE0342" w:rsidRPr="00D23E03" w:rsidRDefault="00FE0342" w:rsidP="000349BD">
      <w:pPr>
        <w:ind w:left="720"/>
        <w:rPr>
          <w:rFonts w:ascii="Georgia" w:hAnsi="Georgia"/>
          <w:sz w:val="28"/>
          <w:szCs w:val="28"/>
        </w:rPr>
      </w:pPr>
      <w:r w:rsidRPr="00D23E03">
        <w:rPr>
          <w:rFonts w:ascii="Georgia" w:hAnsi="Georgia"/>
          <w:b/>
          <w:bCs/>
          <w:sz w:val="28"/>
          <w:szCs w:val="28"/>
        </w:rPr>
        <w:tab/>
        <w:t>Daily Assignment:</w:t>
      </w:r>
      <w:r w:rsidRPr="00D23E03">
        <w:rPr>
          <w:rFonts w:ascii="Georgia" w:hAnsi="Georgia"/>
          <w:sz w:val="28"/>
          <w:szCs w:val="28"/>
        </w:rPr>
        <w:t xml:space="preserve">  Gender and the Lowell Mills</w:t>
      </w:r>
    </w:p>
    <w:p w14:paraId="00CC7C82" w14:textId="2DF39F59" w:rsidR="00C0578E" w:rsidRPr="00D23E03" w:rsidRDefault="00C0578E" w:rsidP="000349BD">
      <w:pPr>
        <w:ind w:left="720"/>
        <w:rPr>
          <w:rFonts w:ascii="Georgia" w:hAnsi="Georgia"/>
          <w:sz w:val="28"/>
          <w:szCs w:val="28"/>
        </w:rPr>
      </w:pPr>
      <w:r w:rsidRPr="00D23E03">
        <w:rPr>
          <w:rFonts w:ascii="Georgia" w:hAnsi="Georgia"/>
          <w:b/>
          <w:bCs/>
          <w:sz w:val="28"/>
          <w:szCs w:val="28"/>
        </w:rPr>
        <w:tab/>
        <w:t>Extra Credit (5 points):</w:t>
      </w:r>
      <w:r w:rsidRPr="00D23E03">
        <w:rPr>
          <w:rFonts w:ascii="Georgia" w:hAnsi="Georgia"/>
          <w:sz w:val="28"/>
          <w:szCs w:val="28"/>
        </w:rPr>
        <w:t xml:space="preserve">  Who should be on the </w:t>
      </w:r>
      <w:proofErr w:type="gramStart"/>
      <w:r w:rsidRPr="00D23E03">
        <w:rPr>
          <w:rFonts w:ascii="Georgia" w:hAnsi="Georgia"/>
          <w:sz w:val="28"/>
          <w:szCs w:val="28"/>
        </w:rPr>
        <w:t>20 dollar</w:t>
      </w:r>
      <w:proofErr w:type="gramEnd"/>
      <w:r w:rsidRPr="00D23E03">
        <w:rPr>
          <w:rFonts w:ascii="Georgia" w:hAnsi="Georgia"/>
          <w:sz w:val="28"/>
          <w:szCs w:val="28"/>
        </w:rPr>
        <w:t xml:space="preserve"> bill?</w:t>
      </w:r>
    </w:p>
    <w:p w14:paraId="342BDE1E" w14:textId="12D21E1C" w:rsidR="00EA2FD0" w:rsidRPr="00D23E03" w:rsidRDefault="00EA2FD0" w:rsidP="000349BD">
      <w:pPr>
        <w:ind w:left="720"/>
        <w:rPr>
          <w:rFonts w:ascii="Georgia" w:hAnsi="Georgia"/>
          <w:sz w:val="28"/>
          <w:szCs w:val="28"/>
        </w:rPr>
      </w:pPr>
      <w:r w:rsidRPr="00D23E03">
        <w:rPr>
          <w:rFonts w:ascii="Georgia" w:hAnsi="Georgia"/>
          <w:b/>
          <w:bCs/>
          <w:sz w:val="28"/>
          <w:szCs w:val="28"/>
        </w:rPr>
        <w:tab/>
        <w:t>Optional to Listen to:</w:t>
      </w:r>
      <w:r w:rsidRPr="00D23E03">
        <w:rPr>
          <w:rFonts w:ascii="Georgia" w:hAnsi="Georgia"/>
          <w:sz w:val="28"/>
          <w:szCs w:val="28"/>
        </w:rPr>
        <w:t xml:space="preserve">  Episode 11, Charlotte Forten: Radical, Teenaged Abolitionist</w:t>
      </w:r>
      <w:r w:rsidR="00F94C5B" w:rsidRPr="00D23E03">
        <w:rPr>
          <w:rFonts w:ascii="Georgia" w:hAnsi="Georgia"/>
          <w:sz w:val="28"/>
          <w:szCs w:val="28"/>
        </w:rPr>
        <w:t>, Episode 4 Texas: Revolution, Independence, and Annexation.</w:t>
      </w:r>
    </w:p>
    <w:p w14:paraId="638C4834" w14:textId="77777777" w:rsidR="00730920" w:rsidRPr="00D23E03" w:rsidRDefault="00730920" w:rsidP="000349BD">
      <w:pPr>
        <w:ind w:left="720"/>
        <w:rPr>
          <w:rFonts w:ascii="Georgia" w:hAnsi="Georgia"/>
          <w:sz w:val="28"/>
          <w:szCs w:val="28"/>
        </w:rPr>
      </w:pPr>
    </w:p>
    <w:p w14:paraId="74D12DA7" w14:textId="709DD328" w:rsidR="00730920" w:rsidRPr="00D23E03" w:rsidRDefault="00730920" w:rsidP="000349BD">
      <w:pPr>
        <w:ind w:left="720"/>
        <w:rPr>
          <w:rFonts w:ascii="Georgia" w:hAnsi="Georgia"/>
          <w:b/>
          <w:bCs/>
          <w:sz w:val="28"/>
          <w:szCs w:val="28"/>
          <w:u w:val="single"/>
        </w:rPr>
      </w:pPr>
      <w:r w:rsidRPr="00D23E03">
        <w:rPr>
          <w:rFonts w:ascii="Georgia" w:hAnsi="Georgia"/>
          <w:b/>
          <w:bCs/>
          <w:sz w:val="28"/>
          <w:szCs w:val="28"/>
          <w:u w:val="single"/>
        </w:rPr>
        <w:lastRenderedPageBreak/>
        <w:t xml:space="preserve">Week #4: </w:t>
      </w:r>
      <w:r w:rsidR="00EF4158" w:rsidRPr="00D23E03">
        <w:rPr>
          <w:rFonts w:ascii="Georgia" w:hAnsi="Georgia"/>
          <w:b/>
          <w:bCs/>
          <w:sz w:val="28"/>
          <w:szCs w:val="28"/>
          <w:u w:val="single"/>
        </w:rPr>
        <w:t xml:space="preserve">(July 1-July 7) </w:t>
      </w:r>
      <w:r w:rsidRPr="00D23E03">
        <w:rPr>
          <w:rFonts w:ascii="Georgia" w:hAnsi="Georgia"/>
          <w:b/>
          <w:bCs/>
          <w:sz w:val="28"/>
          <w:szCs w:val="28"/>
          <w:u w:val="single"/>
        </w:rPr>
        <w:t>The War with Mexico through the Civil War (1846-1865)</w:t>
      </w:r>
    </w:p>
    <w:p w14:paraId="3CA5829F" w14:textId="77777777" w:rsidR="00F94C5B" w:rsidRPr="00D23E03" w:rsidRDefault="00F94C5B" w:rsidP="000349BD">
      <w:pPr>
        <w:ind w:left="720"/>
        <w:rPr>
          <w:rFonts w:ascii="Georgia" w:hAnsi="Georgia"/>
          <w:b/>
          <w:bCs/>
          <w:sz w:val="28"/>
          <w:szCs w:val="28"/>
        </w:rPr>
      </w:pPr>
    </w:p>
    <w:p w14:paraId="3670AC5A" w14:textId="054336F5" w:rsidR="00F94C5B" w:rsidRPr="00D23E03" w:rsidRDefault="00F94C5B" w:rsidP="000349BD">
      <w:pPr>
        <w:ind w:left="720"/>
        <w:rPr>
          <w:rFonts w:ascii="Georgia" w:hAnsi="Georgia"/>
          <w:sz w:val="28"/>
          <w:szCs w:val="28"/>
        </w:rPr>
      </w:pPr>
      <w:r w:rsidRPr="00D23E03">
        <w:rPr>
          <w:rFonts w:ascii="Georgia" w:hAnsi="Georgia"/>
          <w:sz w:val="28"/>
          <w:szCs w:val="28"/>
        </w:rPr>
        <w:tab/>
      </w:r>
      <w:r w:rsidRPr="00D23E03">
        <w:rPr>
          <w:rFonts w:ascii="Georgia" w:hAnsi="Georgia"/>
          <w:b/>
          <w:bCs/>
          <w:sz w:val="28"/>
          <w:szCs w:val="28"/>
        </w:rPr>
        <w:t xml:space="preserve">Lectures: </w:t>
      </w:r>
      <w:r w:rsidR="003A73B2" w:rsidRPr="00D23E03">
        <w:rPr>
          <w:rFonts w:ascii="Georgia" w:hAnsi="Georgia"/>
          <w:sz w:val="28"/>
          <w:szCs w:val="28"/>
        </w:rPr>
        <w:t xml:space="preserve">1. </w:t>
      </w:r>
      <w:r w:rsidRPr="00D23E03">
        <w:rPr>
          <w:rFonts w:ascii="Georgia" w:hAnsi="Georgia"/>
          <w:sz w:val="28"/>
          <w:szCs w:val="28"/>
        </w:rPr>
        <w:t xml:space="preserve">US Mexico War, </w:t>
      </w:r>
      <w:r w:rsidR="003A73B2" w:rsidRPr="00D23E03">
        <w:rPr>
          <w:rFonts w:ascii="Georgia" w:hAnsi="Georgia"/>
          <w:sz w:val="28"/>
          <w:szCs w:val="28"/>
        </w:rPr>
        <w:t xml:space="preserve">2, </w:t>
      </w:r>
      <w:r w:rsidRPr="00D23E03">
        <w:rPr>
          <w:rFonts w:ascii="Georgia" w:hAnsi="Georgia"/>
          <w:sz w:val="28"/>
          <w:szCs w:val="28"/>
        </w:rPr>
        <w:t xml:space="preserve">The politics of the 185os, </w:t>
      </w:r>
      <w:r w:rsidR="003A73B2" w:rsidRPr="00D23E03">
        <w:rPr>
          <w:rFonts w:ascii="Georgia" w:hAnsi="Georgia"/>
          <w:sz w:val="28"/>
          <w:szCs w:val="28"/>
        </w:rPr>
        <w:t xml:space="preserve">3. </w:t>
      </w:r>
      <w:r w:rsidRPr="00D23E03">
        <w:rPr>
          <w:rFonts w:ascii="Georgia" w:hAnsi="Georgia"/>
          <w:sz w:val="28"/>
          <w:szCs w:val="28"/>
        </w:rPr>
        <w:t xml:space="preserve">Election of 1860/Secession, </w:t>
      </w:r>
      <w:r w:rsidR="003A73B2" w:rsidRPr="00D23E03">
        <w:rPr>
          <w:rFonts w:ascii="Georgia" w:hAnsi="Georgia"/>
          <w:sz w:val="28"/>
          <w:szCs w:val="28"/>
        </w:rPr>
        <w:t xml:space="preserve">4. </w:t>
      </w:r>
      <w:r w:rsidRPr="00D23E03">
        <w:rPr>
          <w:rFonts w:ascii="Georgia" w:hAnsi="Georgia"/>
          <w:sz w:val="28"/>
          <w:szCs w:val="28"/>
        </w:rPr>
        <w:t>Civil War (Part 1</w:t>
      </w:r>
      <w:proofErr w:type="gramStart"/>
      <w:r w:rsidRPr="00D23E03">
        <w:rPr>
          <w:rFonts w:ascii="Georgia" w:hAnsi="Georgia"/>
          <w:sz w:val="28"/>
          <w:szCs w:val="28"/>
        </w:rPr>
        <w:t xml:space="preserve">) </w:t>
      </w:r>
      <w:r w:rsidR="003A73B2" w:rsidRPr="00D23E03">
        <w:rPr>
          <w:rFonts w:ascii="Georgia" w:hAnsi="Georgia"/>
          <w:sz w:val="28"/>
          <w:szCs w:val="28"/>
        </w:rPr>
        <w:t xml:space="preserve"> 5</w:t>
      </w:r>
      <w:proofErr w:type="gramEnd"/>
      <w:r w:rsidR="003A73B2" w:rsidRPr="00D23E03">
        <w:rPr>
          <w:rFonts w:ascii="Georgia" w:hAnsi="Georgia"/>
          <w:sz w:val="28"/>
          <w:szCs w:val="28"/>
        </w:rPr>
        <w:t xml:space="preserve">. </w:t>
      </w:r>
      <w:r w:rsidRPr="00D23E03">
        <w:rPr>
          <w:rFonts w:ascii="Georgia" w:hAnsi="Georgia"/>
          <w:sz w:val="28"/>
          <w:szCs w:val="28"/>
        </w:rPr>
        <w:t>Civil War (Part 2)</w:t>
      </w:r>
    </w:p>
    <w:p w14:paraId="49A3A6B5" w14:textId="41180401" w:rsidR="008E3854" w:rsidRPr="00D23E03" w:rsidRDefault="008E3854" w:rsidP="000349BD">
      <w:pPr>
        <w:ind w:left="720"/>
        <w:rPr>
          <w:rFonts w:ascii="Georgia" w:hAnsi="Georgia"/>
          <w:sz w:val="28"/>
          <w:szCs w:val="28"/>
        </w:rPr>
      </w:pPr>
      <w:r w:rsidRPr="00D23E03">
        <w:rPr>
          <w:rFonts w:ascii="Georgia" w:hAnsi="Georgia"/>
          <w:b/>
          <w:bCs/>
          <w:sz w:val="28"/>
          <w:szCs w:val="28"/>
        </w:rPr>
        <w:tab/>
        <w:t>Listen:</w:t>
      </w:r>
      <w:r w:rsidRPr="00D23E03">
        <w:rPr>
          <w:rFonts w:ascii="Georgia" w:hAnsi="Georgia"/>
          <w:sz w:val="28"/>
          <w:szCs w:val="28"/>
        </w:rPr>
        <w:t xml:space="preserve">  Pod-textualizing the Past:  Episode Six Politics, Protest &amp; the War with Mexico. Episode 20 The Dakota-U.S. War (1862)</w:t>
      </w:r>
    </w:p>
    <w:p w14:paraId="4C30E6BF" w14:textId="2C6BD84A" w:rsidR="00FE0342" w:rsidRPr="00D23E03" w:rsidRDefault="00FE0342" w:rsidP="000349BD">
      <w:pPr>
        <w:ind w:left="720"/>
        <w:rPr>
          <w:rFonts w:ascii="Georgia" w:hAnsi="Georgia"/>
          <w:sz w:val="28"/>
          <w:szCs w:val="28"/>
        </w:rPr>
      </w:pPr>
      <w:r w:rsidRPr="00D23E03">
        <w:rPr>
          <w:rFonts w:ascii="Georgia" w:hAnsi="Georgia"/>
          <w:b/>
          <w:bCs/>
          <w:sz w:val="28"/>
          <w:szCs w:val="28"/>
        </w:rPr>
        <w:tab/>
        <w:t>Daily Assignment:</w:t>
      </w:r>
      <w:r w:rsidRPr="00D23E03">
        <w:rPr>
          <w:rFonts w:ascii="Georgia" w:hAnsi="Georgia"/>
          <w:sz w:val="28"/>
          <w:szCs w:val="28"/>
        </w:rPr>
        <w:t xml:space="preserve">  Protest and the War with Mexico</w:t>
      </w:r>
    </w:p>
    <w:p w14:paraId="22FC284B" w14:textId="391799CC" w:rsidR="00FE0342" w:rsidRPr="00D23E03" w:rsidRDefault="00FE0342" w:rsidP="000349BD">
      <w:pPr>
        <w:ind w:left="720"/>
        <w:rPr>
          <w:rFonts w:ascii="Georgia" w:hAnsi="Georgia"/>
          <w:sz w:val="28"/>
          <w:szCs w:val="28"/>
        </w:rPr>
      </w:pPr>
      <w:r w:rsidRPr="00D23E03">
        <w:rPr>
          <w:rFonts w:ascii="Georgia" w:hAnsi="Georgia"/>
          <w:b/>
          <w:bCs/>
          <w:sz w:val="28"/>
          <w:szCs w:val="28"/>
        </w:rPr>
        <w:tab/>
        <w:t>Due:</w:t>
      </w:r>
      <w:r w:rsidRPr="00D23E03">
        <w:rPr>
          <w:rFonts w:ascii="Georgia" w:hAnsi="Georgia"/>
          <w:sz w:val="28"/>
          <w:szCs w:val="28"/>
        </w:rPr>
        <w:t xml:space="preserve">  History Now Paper (Sunday by 11:59 PM).</w:t>
      </w:r>
    </w:p>
    <w:p w14:paraId="5871AAC7" w14:textId="32118A0F" w:rsidR="008E3854" w:rsidRPr="00D23E03" w:rsidRDefault="008E3854" w:rsidP="000349BD">
      <w:pPr>
        <w:ind w:left="720"/>
        <w:rPr>
          <w:rFonts w:ascii="Georgia" w:hAnsi="Georgia"/>
          <w:sz w:val="28"/>
          <w:szCs w:val="28"/>
        </w:rPr>
      </w:pPr>
      <w:r w:rsidRPr="00D23E03">
        <w:rPr>
          <w:rFonts w:ascii="Georgia" w:hAnsi="Georgia"/>
          <w:b/>
          <w:bCs/>
          <w:sz w:val="28"/>
          <w:szCs w:val="28"/>
        </w:rPr>
        <w:tab/>
        <w:t>Optional to Listen to:</w:t>
      </w:r>
      <w:r w:rsidRPr="00D23E03">
        <w:rPr>
          <w:rFonts w:ascii="Georgia" w:hAnsi="Georgia"/>
          <w:sz w:val="28"/>
          <w:szCs w:val="28"/>
        </w:rPr>
        <w:t xml:space="preserve">  Episode 7:  The War at Home: Paso Del Norte During and After the Mexico-U.S. War, Episode 9 African American Soldiers and the Families’ Civil War.</w:t>
      </w:r>
    </w:p>
    <w:p w14:paraId="02EBCE00" w14:textId="3E13134A" w:rsidR="00EF4158" w:rsidRPr="00D23E03" w:rsidRDefault="00EF4158" w:rsidP="000349BD">
      <w:pPr>
        <w:ind w:left="720"/>
        <w:rPr>
          <w:rFonts w:ascii="Georgia" w:hAnsi="Georgia"/>
          <w:sz w:val="28"/>
          <w:szCs w:val="28"/>
        </w:rPr>
      </w:pPr>
    </w:p>
    <w:p w14:paraId="67B0C629" w14:textId="79C91388" w:rsidR="00EF4158" w:rsidRPr="00D23E03" w:rsidRDefault="00EF4158" w:rsidP="000349BD">
      <w:pPr>
        <w:ind w:left="720"/>
        <w:rPr>
          <w:rFonts w:ascii="Georgia" w:hAnsi="Georgia"/>
          <w:b/>
          <w:bCs/>
          <w:sz w:val="28"/>
          <w:szCs w:val="28"/>
          <w:u w:val="single"/>
        </w:rPr>
      </w:pPr>
      <w:r w:rsidRPr="00D23E03">
        <w:rPr>
          <w:rFonts w:ascii="Georgia" w:hAnsi="Georgia"/>
          <w:b/>
          <w:bCs/>
          <w:sz w:val="28"/>
          <w:szCs w:val="28"/>
          <w:u w:val="single"/>
        </w:rPr>
        <w:t>Week #5 (July 8-July 9) Final Exam</w:t>
      </w:r>
    </w:p>
    <w:sectPr w:rsidR="00EF4158" w:rsidRPr="00D23E03" w:rsidSect="00ED12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Open Sans">
    <w:panose1 w:val="020B0606030504020204"/>
    <w:charset w:val="00"/>
    <w:family w:val="swiss"/>
    <w:pitch w:val="variable"/>
    <w:sig w:usb0="E00002EF" w:usb1="4000205B" w:usb2="00000028"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FC47BA"/>
    <w:multiLevelType w:val="hybridMultilevel"/>
    <w:tmpl w:val="CCD0ED3C"/>
    <w:lvl w:ilvl="0" w:tplc="1BCCAF2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198074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410B"/>
    <w:rsid w:val="0001730A"/>
    <w:rsid w:val="00027BC5"/>
    <w:rsid w:val="000349BD"/>
    <w:rsid w:val="00056944"/>
    <w:rsid w:val="000E2B4B"/>
    <w:rsid w:val="000F3167"/>
    <w:rsid w:val="00104F04"/>
    <w:rsid w:val="00132345"/>
    <w:rsid w:val="00141AAF"/>
    <w:rsid w:val="00145082"/>
    <w:rsid w:val="001656B4"/>
    <w:rsid w:val="00166BEA"/>
    <w:rsid w:val="001C7746"/>
    <w:rsid w:val="001D0AFE"/>
    <w:rsid w:val="001D784F"/>
    <w:rsid w:val="001F7D9C"/>
    <w:rsid w:val="001F7F0A"/>
    <w:rsid w:val="0023082A"/>
    <w:rsid w:val="00230884"/>
    <w:rsid w:val="002403C9"/>
    <w:rsid w:val="00250F7D"/>
    <w:rsid w:val="00251BA1"/>
    <w:rsid w:val="00251D5D"/>
    <w:rsid w:val="002670E9"/>
    <w:rsid w:val="00267574"/>
    <w:rsid w:val="0028439C"/>
    <w:rsid w:val="00284521"/>
    <w:rsid w:val="00295C5B"/>
    <w:rsid w:val="002A38AF"/>
    <w:rsid w:val="002B3EF6"/>
    <w:rsid w:val="002E24DC"/>
    <w:rsid w:val="002E511B"/>
    <w:rsid w:val="002F4608"/>
    <w:rsid w:val="00333DDA"/>
    <w:rsid w:val="00364952"/>
    <w:rsid w:val="00377AA5"/>
    <w:rsid w:val="003815E9"/>
    <w:rsid w:val="003A08EE"/>
    <w:rsid w:val="003A73B2"/>
    <w:rsid w:val="003C546F"/>
    <w:rsid w:val="003D24B4"/>
    <w:rsid w:val="003D5C22"/>
    <w:rsid w:val="003F76EF"/>
    <w:rsid w:val="004020E5"/>
    <w:rsid w:val="00417AE5"/>
    <w:rsid w:val="004615C1"/>
    <w:rsid w:val="00477A94"/>
    <w:rsid w:val="004863DE"/>
    <w:rsid w:val="004A3B99"/>
    <w:rsid w:val="005015EE"/>
    <w:rsid w:val="005532C5"/>
    <w:rsid w:val="005577D6"/>
    <w:rsid w:val="00563C28"/>
    <w:rsid w:val="005817A9"/>
    <w:rsid w:val="00594D5D"/>
    <w:rsid w:val="00595A42"/>
    <w:rsid w:val="005D03A7"/>
    <w:rsid w:val="005E320C"/>
    <w:rsid w:val="0061200B"/>
    <w:rsid w:val="006153BD"/>
    <w:rsid w:val="00615BD1"/>
    <w:rsid w:val="00631EA9"/>
    <w:rsid w:val="00637969"/>
    <w:rsid w:val="006469E3"/>
    <w:rsid w:val="00687A77"/>
    <w:rsid w:val="00694FDD"/>
    <w:rsid w:val="006E4C5B"/>
    <w:rsid w:val="00704D64"/>
    <w:rsid w:val="00730920"/>
    <w:rsid w:val="0073485B"/>
    <w:rsid w:val="00734D68"/>
    <w:rsid w:val="00741CB2"/>
    <w:rsid w:val="007456AF"/>
    <w:rsid w:val="007748C1"/>
    <w:rsid w:val="00784A48"/>
    <w:rsid w:val="007A1E68"/>
    <w:rsid w:val="007A4897"/>
    <w:rsid w:val="007D6603"/>
    <w:rsid w:val="007E24AE"/>
    <w:rsid w:val="007E7F43"/>
    <w:rsid w:val="0082768A"/>
    <w:rsid w:val="00833467"/>
    <w:rsid w:val="008470BC"/>
    <w:rsid w:val="008513CD"/>
    <w:rsid w:val="00853587"/>
    <w:rsid w:val="0085764E"/>
    <w:rsid w:val="00863A22"/>
    <w:rsid w:val="00877FF1"/>
    <w:rsid w:val="00884FF3"/>
    <w:rsid w:val="00887ECF"/>
    <w:rsid w:val="008C47A7"/>
    <w:rsid w:val="008D6041"/>
    <w:rsid w:val="008D743C"/>
    <w:rsid w:val="008E2F72"/>
    <w:rsid w:val="008E3854"/>
    <w:rsid w:val="008E41F3"/>
    <w:rsid w:val="009119D1"/>
    <w:rsid w:val="00912F8B"/>
    <w:rsid w:val="00950DDF"/>
    <w:rsid w:val="00971EFB"/>
    <w:rsid w:val="0097410B"/>
    <w:rsid w:val="00982A57"/>
    <w:rsid w:val="009A5C4E"/>
    <w:rsid w:val="009B2FE2"/>
    <w:rsid w:val="009C77D7"/>
    <w:rsid w:val="009E3758"/>
    <w:rsid w:val="00A02CF2"/>
    <w:rsid w:val="00A15AD9"/>
    <w:rsid w:val="00A240E0"/>
    <w:rsid w:val="00A25FA2"/>
    <w:rsid w:val="00A34B22"/>
    <w:rsid w:val="00A41276"/>
    <w:rsid w:val="00A43B2F"/>
    <w:rsid w:val="00A846E1"/>
    <w:rsid w:val="00AA16B3"/>
    <w:rsid w:val="00AC486C"/>
    <w:rsid w:val="00AD0ED0"/>
    <w:rsid w:val="00AD34C0"/>
    <w:rsid w:val="00AE0473"/>
    <w:rsid w:val="00AF345B"/>
    <w:rsid w:val="00B53D5F"/>
    <w:rsid w:val="00B53F87"/>
    <w:rsid w:val="00BA00E2"/>
    <w:rsid w:val="00BB675E"/>
    <w:rsid w:val="00BE5D38"/>
    <w:rsid w:val="00BF49BD"/>
    <w:rsid w:val="00C0578E"/>
    <w:rsid w:val="00C60C44"/>
    <w:rsid w:val="00C63C0C"/>
    <w:rsid w:val="00CA5B97"/>
    <w:rsid w:val="00CE2BCA"/>
    <w:rsid w:val="00CE33C1"/>
    <w:rsid w:val="00CE3F2F"/>
    <w:rsid w:val="00CF7839"/>
    <w:rsid w:val="00D10D5D"/>
    <w:rsid w:val="00D11008"/>
    <w:rsid w:val="00D161C8"/>
    <w:rsid w:val="00D20C08"/>
    <w:rsid w:val="00D23E03"/>
    <w:rsid w:val="00D26E35"/>
    <w:rsid w:val="00D31EDC"/>
    <w:rsid w:val="00D52432"/>
    <w:rsid w:val="00D622CF"/>
    <w:rsid w:val="00D73562"/>
    <w:rsid w:val="00D738AC"/>
    <w:rsid w:val="00D73E76"/>
    <w:rsid w:val="00DA380F"/>
    <w:rsid w:val="00DF57C0"/>
    <w:rsid w:val="00DF5CF6"/>
    <w:rsid w:val="00E31401"/>
    <w:rsid w:val="00E43B87"/>
    <w:rsid w:val="00E47305"/>
    <w:rsid w:val="00E47367"/>
    <w:rsid w:val="00E531FF"/>
    <w:rsid w:val="00E63F14"/>
    <w:rsid w:val="00E662E7"/>
    <w:rsid w:val="00E86F61"/>
    <w:rsid w:val="00E917EA"/>
    <w:rsid w:val="00EA2FD0"/>
    <w:rsid w:val="00ED12E0"/>
    <w:rsid w:val="00EF4158"/>
    <w:rsid w:val="00F10656"/>
    <w:rsid w:val="00F32B14"/>
    <w:rsid w:val="00F42086"/>
    <w:rsid w:val="00F5027C"/>
    <w:rsid w:val="00F62C10"/>
    <w:rsid w:val="00F63D0F"/>
    <w:rsid w:val="00F91EA1"/>
    <w:rsid w:val="00F94C5B"/>
    <w:rsid w:val="00F96268"/>
    <w:rsid w:val="00FA3842"/>
    <w:rsid w:val="00FA73E9"/>
    <w:rsid w:val="00FB6C7F"/>
    <w:rsid w:val="00FE0342"/>
    <w:rsid w:val="00FF56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AC09D9"/>
  <w15:chartTrackingRefBased/>
  <w15:docId w15:val="{FE2DE2C5-FFCE-4940-890D-A6300EF993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7410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7410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7410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7410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7410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7410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7410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7410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7410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410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7410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7410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7410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7410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7410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7410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7410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7410B"/>
    <w:rPr>
      <w:rFonts w:eastAsiaTheme="majorEastAsia" w:cstheme="majorBidi"/>
      <w:color w:val="272727" w:themeColor="text1" w:themeTint="D8"/>
    </w:rPr>
  </w:style>
  <w:style w:type="paragraph" w:styleId="Title">
    <w:name w:val="Title"/>
    <w:basedOn w:val="Normal"/>
    <w:next w:val="Normal"/>
    <w:link w:val="TitleChar"/>
    <w:uiPriority w:val="10"/>
    <w:qFormat/>
    <w:rsid w:val="0097410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7410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7410B"/>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7410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7410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97410B"/>
    <w:rPr>
      <w:i/>
      <w:iCs/>
      <w:color w:val="404040" w:themeColor="text1" w:themeTint="BF"/>
    </w:rPr>
  </w:style>
  <w:style w:type="paragraph" w:styleId="ListParagraph">
    <w:name w:val="List Paragraph"/>
    <w:basedOn w:val="Normal"/>
    <w:uiPriority w:val="34"/>
    <w:qFormat/>
    <w:rsid w:val="0097410B"/>
    <w:pPr>
      <w:ind w:left="720"/>
      <w:contextualSpacing/>
    </w:pPr>
  </w:style>
  <w:style w:type="character" w:styleId="IntenseEmphasis">
    <w:name w:val="Intense Emphasis"/>
    <w:basedOn w:val="DefaultParagraphFont"/>
    <w:uiPriority w:val="21"/>
    <w:qFormat/>
    <w:rsid w:val="0097410B"/>
    <w:rPr>
      <w:i/>
      <w:iCs/>
      <w:color w:val="0F4761" w:themeColor="accent1" w:themeShade="BF"/>
    </w:rPr>
  </w:style>
  <w:style w:type="paragraph" w:styleId="IntenseQuote">
    <w:name w:val="Intense Quote"/>
    <w:basedOn w:val="Normal"/>
    <w:next w:val="Normal"/>
    <w:link w:val="IntenseQuoteChar"/>
    <w:uiPriority w:val="30"/>
    <w:qFormat/>
    <w:rsid w:val="0097410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7410B"/>
    <w:rPr>
      <w:i/>
      <w:iCs/>
      <w:color w:val="0F4761" w:themeColor="accent1" w:themeShade="BF"/>
    </w:rPr>
  </w:style>
  <w:style w:type="character" w:styleId="IntenseReference">
    <w:name w:val="Intense Reference"/>
    <w:basedOn w:val="DefaultParagraphFont"/>
    <w:uiPriority w:val="32"/>
    <w:qFormat/>
    <w:rsid w:val="0097410B"/>
    <w:rPr>
      <w:b/>
      <w:bCs/>
      <w:smallCaps/>
      <w:color w:val="0F4761" w:themeColor="accent1" w:themeShade="BF"/>
      <w:spacing w:val="5"/>
    </w:rPr>
  </w:style>
  <w:style w:type="character" w:styleId="Hyperlink">
    <w:name w:val="Hyperlink"/>
    <w:basedOn w:val="DefaultParagraphFont"/>
    <w:uiPriority w:val="99"/>
    <w:unhideWhenUsed/>
    <w:rsid w:val="00104F04"/>
    <w:rPr>
      <w:color w:val="467886" w:themeColor="hyperlink"/>
      <w:u w:val="single"/>
    </w:rPr>
  </w:style>
  <w:style w:type="character" w:styleId="UnresolvedMention">
    <w:name w:val="Unresolved Mention"/>
    <w:basedOn w:val="DefaultParagraphFont"/>
    <w:uiPriority w:val="99"/>
    <w:semiHidden/>
    <w:unhideWhenUsed/>
    <w:rsid w:val="00104F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odtextualizingthepast.podbean.com/" TargetMode="External"/><Relationship Id="rId3" Type="http://schemas.openxmlformats.org/officeDocument/2006/relationships/settings" Target="settings.xml"/><Relationship Id="rId7" Type="http://schemas.openxmlformats.org/officeDocument/2006/relationships/hyperlink" Target="https://www.utep.edu/technologysuppor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jstanfield@utep.edu" TargetMode="External"/><Relationship Id="rId11" Type="http://schemas.openxmlformats.org/officeDocument/2006/relationships/fontTable" Target="fontTable.xml"/><Relationship Id="rId5" Type="http://schemas.openxmlformats.org/officeDocument/2006/relationships/hyperlink" Target="mailto:sjstanfield@utep.edu" TargetMode="External"/><Relationship Id="rId10" Type="http://schemas.openxmlformats.org/officeDocument/2006/relationships/hyperlink" Target="https://www.utep.edu/student-affairs/cass/" TargetMode="External"/><Relationship Id="rId4" Type="http://schemas.openxmlformats.org/officeDocument/2006/relationships/webSettings" Target="webSettings.xml"/><Relationship Id="rId9" Type="http://schemas.openxmlformats.org/officeDocument/2006/relationships/hyperlink" Target="https://www.americanyawp.com/text/wp-content/uploads/yawp_v1_open_pd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.~WRD0001</Template>
  <TotalTime>6</TotalTime>
  <Pages>6</Pages>
  <Words>1439</Words>
  <Characters>8204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Stanfield, Susan J</dc:creator>
  <cp:keywords/>
  <dc:description/>
  <cp:lastModifiedBy>Stanfield, Susan J</cp:lastModifiedBy>
  <cp:revision>2</cp:revision>
  <cp:lastPrinted>2024-06-08T14:47:00Z</cp:lastPrinted>
  <dcterms:created xsi:type="dcterms:W3CDTF">2024-06-08T14:50:00Z</dcterms:created>
  <dcterms:modified xsi:type="dcterms:W3CDTF">2024-06-08T14:50:00Z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53fd04d-aedc-4c87-bffb-94f747e019d8_Enabled">
    <vt:lpwstr>true</vt:lpwstr>
  </property>
  <property fmtid="{D5CDD505-2E9C-101B-9397-08002B2CF9AE}" pid="3" name="MSIP_Label_253fd04d-aedc-4c87-bffb-94f747e019d8_SetDate">
    <vt:lpwstr>2024-06-07T13:15:00Z</vt:lpwstr>
  </property>
  <property fmtid="{D5CDD505-2E9C-101B-9397-08002B2CF9AE}" pid="4" name="MSIP_Label_253fd04d-aedc-4c87-bffb-94f747e019d8_Method">
    <vt:lpwstr>Privileged</vt:lpwstr>
  </property>
  <property fmtid="{D5CDD505-2E9C-101B-9397-08002B2CF9AE}" pid="5" name="MSIP_Label_253fd04d-aedc-4c87-bffb-94f747e019d8_Name">
    <vt:lpwstr>defa4170-0d19-0005-0000-bc88714345d2</vt:lpwstr>
  </property>
  <property fmtid="{D5CDD505-2E9C-101B-9397-08002B2CF9AE}" pid="6" name="MSIP_Label_253fd04d-aedc-4c87-bffb-94f747e019d8_SiteId">
    <vt:lpwstr>857c21d2-1a16-43a4-90cf-d57f3fab9d2f</vt:lpwstr>
  </property>
  <property fmtid="{D5CDD505-2E9C-101B-9397-08002B2CF9AE}" pid="7" name="MSIP_Label_253fd04d-aedc-4c87-bffb-94f747e019d8_ActionId">
    <vt:lpwstr>ca107d00-b5bb-4044-97fa-01983d4f8003</vt:lpwstr>
  </property>
  <property fmtid="{D5CDD505-2E9C-101B-9397-08002B2CF9AE}" pid="8" name="MSIP_Label_253fd04d-aedc-4c87-bffb-94f747e019d8_ContentBits">
    <vt:lpwstr>0</vt:lpwstr>
  </property>
</Properties>
</file>